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B2" w:rsidRDefault="00BB4BB2" w:rsidP="00BB4BB2">
      <w:pPr>
        <w:spacing w:after="0" w:line="240" w:lineRule="auto"/>
        <w:ind w:left="119"/>
        <w:jc w:val="center"/>
        <w:rPr>
          <w:rFonts w:ascii="Times New Roman" w:hAnsi="Times New Roman"/>
          <w:b/>
          <w:color w:val="000000"/>
          <w:sz w:val="24"/>
          <w:szCs w:val="24"/>
        </w:rPr>
      </w:pPr>
      <w:bookmarkStart w:id="0" w:name="block-7385289"/>
    </w:p>
    <w:p w:rsidR="00BB4BB2" w:rsidRDefault="00BB4BB2" w:rsidP="00BB4BB2">
      <w:pPr>
        <w:spacing w:after="0" w:line="240" w:lineRule="auto"/>
        <w:ind w:left="119"/>
        <w:jc w:val="center"/>
        <w:rPr>
          <w:rFonts w:ascii="Times New Roman" w:hAnsi="Times New Roman"/>
          <w:b/>
          <w:color w:val="000000"/>
          <w:sz w:val="24"/>
          <w:szCs w:val="24"/>
        </w:rPr>
      </w:pPr>
    </w:p>
    <w:p w:rsidR="00BB4BB2" w:rsidRDefault="00BB4BB2" w:rsidP="00BB4BB2">
      <w:pPr>
        <w:spacing w:after="0" w:line="240" w:lineRule="auto"/>
        <w:ind w:left="119"/>
        <w:jc w:val="center"/>
        <w:rPr>
          <w:rFonts w:ascii="Times New Roman" w:hAnsi="Times New Roman"/>
          <w:b/>
          <w:color w:val="000000"/>
          <w:sz w:val="24"/>
          <w:szCs w:val="24"/>
        </w:rPr>
      </w:pPr>
    </w:p>
    <w:p w:rsidR="00BB4BB2" w:rsidRPr="00BB4BB2" w:rsidRDefault="00BB4BB2" w:rsidP="00BB4BB2">
      <w:pPr>
        <w:spacing w:after="0" w:line="240" w:lineRule="auto"/>
        <w:ind w:left="119"/>
        <w:jc w:val="center"/>
        <w:rPr>
          <w:sz w:val="24"/>
          <w:szCs w:val="24"/>
        </w:rPr>
      </w:pPr>
      <w:r w:rsidRPr="00BB4BB2">
        <w:rPr>
          <w:rFonts w:ascii="Times New Roman" w:hAnsi="Times New Roman"/>
          <w:b/>
          <w:color w:val="000000"/>
          <w:sz w:val="24"/>
          <w:szCs w:val="24"/>
        </w:rPr>
        <w:t>МИНИСТЕРСТВО ПРОСВЕЩЕНИЯ РОССИЙСКОЙ ФЕДЕРАЦИИ</w:t>
      </w:r>
    </w:p>
    <w:p w:rsidR="00BB4BB2" w:rsidRPr="00BB4BB2" w:rsidRDefault="00BB4BB2" w:rsidP="00BB4BB2">
      <w:pPr>
        <w:spacing w:after="0" w:line="240" w:lineRule="auto"/>
        <w:ind w:left="119"/>
        <w:jc w:val="center"/>
        <w:rPr>
          <w:sz w:val="24"/>
          <w:szCs w:val="24"/>
        </w:rPr>
      </w:pPr>
      <w:bookmarkStart w:id="1" w:name="8bc005d6-dd8c-40df-b3ae-1f9dd26418c3"/>
      <w:r w:rsidRPr="00BB4BB2">
        <w:rPr>
          <w:rFonts w:ascii="Times New Roman" w:hAnsi="Times New Roman"/>
          <w:b/>
          <w:color w:val="000000"/>
          <w:sz w:val="24"/>
          <w:szCs w:val="24"/>
        </w:rPr>
        <w:t>МИНИСТЕРСТВО ОБРАЗОВАНИЯ ОРЕНБУРГСКОЙ ОБЛАСТИ</w:t>
      </w:r>
      <w:bookmarkEnd w:id="1"/>
    </w:p>
    <w:p w:rsidR="00BB4BB2" w:rsidRPr="00BB4BB2" w:rsidRDefault="00BB4BB2" w:rsidP="00BB4BB2">
      <w:pPr>
        <w:spacing w:after="0" w:line="240" w:lineRule="auto"/>
        <w:ind w:left="119"/>
        <w:jc w:val="center"/>
        <w:rPr>
          <w:sz w:val="24"/>
          <w:szCs w:val="24"/>
        </w:rPr>
      </w:pPr>
      <w:bookmarkStart w:id="2" w:name="88e3db00-6636-4601-a948-1c797e67dbbc"/>
      <w:r w:rsidRPr="00BB4BB2">
        <w:rPr>
          <w:rFonts w:ascii="Times New Roman" w:hAnsi="Times New Roman"/>
          <w:b/>
          <w:color w:val="000000"/>
          <w:sz w:val="24"/>
          <w:szCs w:val="24"/>
        </w:rPr>
        <w:t>УПРАВЛЕНИЕ ОБРАЗОВАНИЯ АДМИНИСТРАЦИИ Г. ОРЕНБУРГА</w:t>
      </w:r>
      <w:bookmarkEnd w:id="2"/>
    </w:p>
    <w:p w:rsidR="00BB4BB2" w:rsidRPr="00BB4BB2" w:rsidRDefault="00BB4BB2" w:rsidP="00BB4BB2">
      <w:pPr>
        <w:spacing w:after="0" w:line="240" w:lineRule="auto"/>
        <w:ind w:left="119"/>
        <w:jc w:val="center"/>
        <w:rPr>
          <w:sz w:val="24"/>
          <w:szCs w:val="24"/>
        </w:rPr>
      </w:pPr>
      <w:r w:rsidRPr="00BB4BB2">
        <w:rPr>
          <w:rFonts w:ascii="Times New Roman" w:hAnsi="Times New Roman"/>
          <w:b/>
          <w:color w:val="000000"/>
          <w:sz w:val="24"/>
          <w:szCs w:val="24"/>
        </w:rPr>
        <w:t>МОАУ "ГИМНАЗИЯ № 6"</w:t>
      </w:r>
    </w:p>
    <w:p w:rsidR="00BB4BB2" w:rsidRDefault="00BB4BB2" w:rsidP="00BB4BB2">
      <w:pPr>
        <w:spacing w:after="0" w:line="240" w:lineRule="auto"/>
        <w:ind w:left="120"/>
        <w:rPr>
          <w:sz w:val="24"/>
          <w:szCs w:val="24"/>
        </w:rPr>
      </w:pPr>
    </w:p>
    <w:p w:rsidR="00BB4BB2" w:rsidRDefault="00BB4BB2" w:rsidP="00BB4BB2">
      <w:pPr>
        <w:spacing w:after="0" w:line="240" w:lineRule="auto"/>
        <w:ind w:left="120"/>
        <w:rPr>
          <w:sz w:val="24"/>
          <w:szCs w:val="24"/>
        </w:rPr>
      </w:pPr>
    </w:p>
    <w:p w:rsidR="00BB4BB2" w:rsidRDefault="00BB4BB2" w:rsidP="00BB4BB2">
      <w:pPr>
        <w:spacing w:after="0" w:line="240" w:lineRule="auto"/>
        <w:ind w:left="120"/>
        <w:rPr>
          <w:sz w:val="24"/>
          <w:szCs w:val="24"/>
        </w:rPr>
      </w:pPr>
    </w:p>
    <w:p w:rsidR="00BB4BB2" w:rsidRDefault="00BB4BB2" w:rsidP="00BB4BB2">
      <w:pPr>
        <w:spacing w:after="0" w:line="240" w:lineRule="auto"/>
        <w:ind w:left="120"/>
        <w:rPr>
          <w:sz w:val="24"/>
          <w:szCs w:val="24"/>
        </w:rPr>
      </w:pPr>
    </w:p>
    <w:p w:rsidR="00BB4BB2" w:rsidRDefault="00BB4BB2" w:rsidP="00BB4BB2">
      <w:pPr>
        <w:spacing w:after="0" w:line="240" w:lineRule="auto"/>
        <w:ind w:left="120"/>
        <w:rPr>
          <w:sz w:val="24"/>
          <w:szCs w:val="24"/>
        </w:rPr>
      </w:pPr>
    </w:p>
    <w:p w:rsidR="00BB4BB2" w:rsidRPr="00BB4BB2" w:rsidRDefault="00BB4BB2" w:rsidP="00BB4BB2">
      <w:pPr>
        <w:spacing w:after="0" w:line="240" w:lineRule="auto"/>
        <w:ind w:left="120"/>
        <w:rPr>
          <w:sz w:val="24"/>
          <w:szCs w:val="24"/>
        </w:rPr>
      </w:pPr>
    </w:p>
    <w:tbl>
      <w:tblPr>
        <w:tblW w:w="0" w:type="auto"/>
        <w:tblLook w:val="04A0" w:firstRow="1" w:lastRow="0" w:firstColumn="1" w:lastColumn="0" w:noHBand="0" w:noVBand="1"/>
      </w:tblPr>
      <w:tblGrid>
        <w:gridCol w:w="3114"/>
        <w:gridCol w:w="3115"/>
        <w:gridCol w:w="3235"/>
      </w:tblGrid>
      <w:tr w:rsidR="0078617E" w:rsidTr="0078617E">
        <w:tc>
          <w:tcPr>
            <w:tcW w:w="3114" w:type="dxa"/>
          </w:tcPr>
          <w:p w:rsidR="0078617E" w:rsidRDefault="0078617E">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78617E" w:rsidRDefault="0078617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Педагогическим советом</w:t>
            </w:r>
          </w:p>
          <w:p w:rsidR="0078617E" w:rsidRDefault="0078617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8617E" w:rsidRDefault="0078617E">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78617E" w:rsidRDefault="0078617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78617E" w:rsidRDefault="0078617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08   2023 г.</w:t>
            </w:r>
          </w:p>
          <w:p w:rsidR="0078617E" w:rsidRDefault="0078617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8617E" w:rsidRDefault="0078617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78617E" w:rsidRDefault="0078617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78617E" w:rsidRDefault="0078617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8617E" w:rsidRDefault="0078617E">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Монакова</w:t>
            </w:r>
            <w:proofErr w:type="spellEnd"/>
            <w:r>
              <w:rPr>
                <w:rFonts w:ascii="Times New Roman" w:eastAsia="Times New Roman" w:hAnsi="Times New Roman"/>
                <w:color w:val="000000"/>
                <w:sz w:val="24"/>
                <w:szCs w:val="24"/>
              </w:rPr>
              <w:t xml:space="preserve"> Н.В.</w:t>
            </w:r>
          </w:p>
          <w:p w:rsidR="0078617E" w:rsidRDefault="0078617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78617E" w:rsidRDefault="0078617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08   2023 г.</w:t>
            </w:r>
          </w:p>
          <w:p w:rsidR="0078617E" w:rsidRDefault="0078617E">
            <w:pPr>
              <w:autoSpaceDE w:val="0"/>
              <w:autoSpaceDN w:val="0"/>
              <w:spacing w:after="120" w:line="240" w:lineRule="auto"/>
              <w:jc w:val="both"/>
              <w:rPr>
                <w:rFonts w:ascii="Times New Roman" w:eastAsia="Times New Roman" w:hAnsi="Times New Roman"/>
                <w:color w:val="000000"/>
                <w:sz w:val="24"/>
                <w:szCs w:val="24"/>
              </w:rPr>
            </w:pPr>
          </w:p>
        </w:tc>
        <w:tc>
          <w:tcPr>
            <w:tcW w:w="3235" w:type="dxa"/>
          </w:tcPr>
          <w:p w:rsidR="0078617E" w:rsidRDefault="0078617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8617E" w:rsidRDefault="0078617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78617E" w:rsidRDefault="0078617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8617E" w:rsidRDefault="0078617E">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Щукина Ю.В.</w:t>
            </w:r>
          </w:p>
          <w:p w:rsidR="0078617E" w:rsidRDefault="0078617E">
            <w:pPr>
              <w:autoSpaceDE w:val="0"/>
              <w:autoSpaceDN w:val="0"/>
              <w:spacing w:after="0" w:line="240" w:lineRule="auto"/>
              <w:rPr>
                <w:rFonts w:ascii="Times New Roman" w:eastAsia="Times New Roman" w:hAnsi="Times New Roman"/>
                <w:color w:val="000000"/>
                <w:sz w:val="24"/>
                <w:szCs w:val="24"/>
              </w:rPr>
            </w:pPr>
          </w:p>
          <w:p w:rsidR="0078617E" w:rsidRDefault="0078617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235</w:t>
            </w:r>
          </w:p>
          <w:p w:rsidR="0078617E" w:rsidRDefault="0078617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08   2023 г.</w:t>
            </w:r>
          </w:p>
          <w:p w:rsidR="0078617E" w:rsidRDefault="0078617E">
            <w:pPr>
              <w:autoSpaceDE w:val="0"/>
              <w:autoSpaceDN w:val="0"/>
              <w:spacing w:after="120" w:line="240" w:lineRule="auto"/>
              <w:jc w:val="both"/>
              <w:rPr>
                <w:rFonts w:ascii="Times New Roman" w:eastAsia="Times New Roman" w:hAnsi="Times New Roman"/>
                <w:color w:val="000000"/>
                <w:sz w:val="24"/>
                <w:szCs w:val="24"/>
              </w:rPr>
            </w:pPr>
          </w:p>
        </w:tc>
      </w:tr>
    </w:tbl>
    <w:p w:rsidR="00BB4BB2" w:rsidRDefault="00BB4BB2" w:rsidP="00BB4BB2">
      <w:pPr>
        <w:spacing w:after="0" w:line="240" w:lineRule="auto"/>
        <w:ind w:left="120"/>
        <w:rPr>
          <w:sz w:val="24"/>
          <w:szCs w:val="24"/>
        </w:rPr>
      </w:pPr>
      <w:bookmarkStart w:id="3" w:name="_GoBack"/>
      <w:bookmarkEnd w:id="3"/>
    </w:p>
    <w:p w:rsidR="00BB4BB2" w:rsidRPr="00BB4BB2" w:rsidRDefault="00BB4BB2" w:rsidP="00BB4BB2">
      <w:pPr>
        <w:spacing w:after="0" w:line="240" w:lineRule="auto"/>
        <w:ind w:left="120"/>
        <w:rPr>
          <w:sz w:val="24"/>
          <w:szCs w:val="24"/>
        </w:rPr>
      </w:pPr>
    </w:p>
    <w:p w:rsidR="00820994" w:rsidRPr="00BB4BB2" w:rsidRDefault="00820994" w:rsidP="00BB4BB2">
      <w:pPr>
        <w:spacing w:after="0" w:line="240" w:lineRule="auto"/>
        <w:ind w:left="120"/>
        <w:rPr>
          <w:sz w:val="24"/>
          <w:szCs w:val="24"/>
        </w:rPr>
      </w:pPr>
    </w:p>
    <w:p w:rsidR="00820994" w:rsidRPr="00BB4BB2" w:rsidRDefault="00FD144A" w:rsidP="00BB4BB2">
      <w:pPr>
        <w:spacing w:after="0" w:line="240" w:lineRule="auto"/>
        <w:ind w:left="120"/>
        <w:jc w:val="center"/>
        <w:rPr>
          <w:sz w:val="24"/>
          <w:szCs w:val="24"/>
        </w:rPr>
      </w:pPr>
      <w:r w:rsidRPr="00BB4BB2">
        <w:rPr>
          <w:rFonts w:ascii="Times New Roman" w:hAnsi="Times New Roman"/>
          <w:b/>
          <w:color w:val="000000"/>
          <w:sz w:val="24"/>
          <w:szCs w:val="24"/>
        </w:rPr>
        <w:t>РАБОЧАЯ ПРОГРАММА</w:t>
      </w:r>
    </w:p>
    <w:p w:rsidR="00820994" w:rsidRPr="00BB4BB2" w:rsidRDefault="00FD144A" w:rsidP="00BB4BB2">
      <w:pPr>
        <w:spacing w:after="0" w:line="240" w:lineRule="auto"/>
        <w:ind w:left="120"/>
        <w:jc w:val="center"/>
        <w:rPr>
          <w:sz w:val="24"/>
          <w:szCs w:val="24"/>
        </w:rPr>
      </w:pPr>
      <w:r w:rsidRPr="00BB4BB2">
        <w:rPr>
          <w:rFonts w:ascii="Times New Roman" w:hAnsi="Times New Roman"/>
          <w:color w:val="000000"/>
          <w:sz w:val="24"/>
          <w:szCs w:val="24"/>
        </w:rPr>
        <w:t>(ID 1035040)</w:t>
      </w:r>
    </w:p>
    <w:p w:rsidR="00820994" w:rsidRPr="00BB4BB2" w:rsidRDefault="00820994" w:rsidP="00BB4BB2">
      <w:pPr>
        <w:spacing w:after="0" w:line="240" w:lineRule="auto"/>
        <w:ind w:left="120"/>
        <w:jc w:val="center"/>
        <w:rPr>
          <w:sz w:val="24"/>
          <w:szCs w:val="24"/>
        </w:rPr>
      </w:pPr>
    </w:p>
    <w:p w:rsidR="00820994" w:rsidRPr="00BB4BB2" w:rsidRDefault="00FD144A" w:rsidP="00BB4BB2">
      <w:pPr>
        <w:spacing w:after="0" w:line="240" w:lineRule="auto"/>
        <w:ind w:left="120"/>
        <w:jc w:val="center"/>
        <w:rPr>
          <w:sz w:val="24"/>
          <w:szCs w:val="24"/>
        </w:rPr>
      </w:pPr>
      <w:r w:rsidRPr="00BB4BB2">
        <w:rPr>
          <w:rFonts w:ascii="Times New Roman" w:hAnsi="Times New Roman"/>
          <w:b/>
          <w:color w:val="000000"/>
          <w:sz w:val="24"/>
          <w:szCs w:val="24"/>
        </w:rPr>
        <w:t>учебного предмета «Основы безопасности жизнедеятельности»</w:t>
      </w:r>
    </w:p>
    <w:p w:rsidR="00820994" w:rsidRPr="00BB4BB2" w:rsidRDefault="00FD144A" w:rsidP="00BB4BB2">
      <w:pPr>
        <w:spacing w:after="0" w:line="240" w:lineRule="auto"/>
        <w:ind w:left="120"/>
        <w:jc w:val="center"/>
        <w:rPr>
          <w:sz w:val="24"/>
          <w:szCs w:val="24"/>
        </w:rPr>
      </w:pPr>
      <w:r w:rsidRPr="00BB4BB2">
        <w:rPr>
          <w:rFonts w:ascii="Times New Roman" w:hAnsi="Times New Roman"/>
          <w:color w:val="000000"/>
          <w:sz w:val="24"/>
          <w:szCs w:val="24"/>
        </w:rPr>
        <w:t>для обучающихся 10</w:t>
      </w:r>
      <w:r w:rsidR="00BB4BB2" w:rsidRPr="00BB4BB2">
        <w:rPr>
          <w:rFonts w:ascii="Times New Roman" w:hAnsi="Times New Roman"/>
          <w:color w:val="000000"/>
          <w:sz w:val="24"/>
          <w:szCs w:val="24"/>
        </w:rPr>
        <w:t xml:space="preserve">  </w:t>
      </w:r>
      <w:r w:rsidRPr="00BB4BB2">
        <w:rPr>
          <w:rFonts w:ascii="Times New Roman" w:hAnsi="Times New Roman"/>
          <w:color w:val="000000"/>
          <w:sz w:val="24"/>
          <w:szCs w:val="24"/>
        </w:rPr>
        <w:t xml:space="preserve">классов </w:t>
      </w:r>
    </w:p>
    <w:p w:rsidR="00820994" w:rsidRPr="00BB4BB2" w:rsidRDefault="00820994" w:rsidP="00BB4BB2">
      <w:pPr>
        <w:spacing w:after="0" w:line="240" w:lineRule="auto"/>
        <w:ind w:left="120"/>
        <w:jc w:val="center"/>
        <w:rPr>
          <w:sz w:val="24"/>
          <w:szCs w:val="24"/>
        </w:rPr>
      </w:pPr>
    </w:p>
    <w:p w:rsidR="00820994" w:rsidRPr="00BB4BB2" w:rsidRDefault="00820994" w:rsidP="00BB4BB2">
      <w:pPr>
        <w:spacing w:after="0" w:line="240" w:lineRule="auto"/>
        <w:ind w:left="120"/>
        <w:jc w:val="center"/>
        <w:rPr>
          <w:sz w:val="24"/>
          <w:szCs w:val="24"/>
        </w:rPr>
      </w:pPr>
    </w:p>
    <w:p w:rsidR="00820994" w:rsidRDefault="00820994"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Default="00BB4BB2" w:rsidP="00BB4BB2">
      <w:pPr>
        <w:spacing w:after="0" w:line="240" w:lineRule="auto"/>
        <w:ind w:left="120"/>
        <w:jc w:val="center"/>
        <w:rPr>
          <w:sz w:val="24"/>
          <w:szCs w:val="24"/>
        </w:rPr>
      </w:pPr>
    </w:p>
    <w:p w:rsidR="00BB4BB2" w:rsidRPr="00BB4BB2" w:rsidRDefault="00BB4BB2" w:rsidP="00BB4BB2">
      <w:pPr>
        <w:spacing w:after="0" w:line="240" w:lineRule="auto"/>
        <w:ind w:left="120"/>
        <w:jc w:val="center"/>
        <w:rPr>
          <w:sz w:val="24"/>
          <w:szCs w:val="24"/>
        </w:rPr>
      </w:pPr>
    </w:p>
    <w:p w:rsidR="00820994" w:rsidRPr="00BB4BB2" w:rsidRDefault="00820994" w:rsidP="00BB4BB2">
      <w:pPr>
        <w:spacing w:after="0" w:line="240" w:lineRule="auto"/>
        <w:ind w:left="120"/>
        <w:jc w:val="center"/>
        <w:rPr>
          <w:sz w:val="24"/>
          <w:szCs w:val="24"/>
        </w:rPr>
      </w:pPr>
    </w:p>
    <w:p w:rsidR="00820994" w:rsidRPr="00BB4BB2" w:rsidRDefault="00820994" w:rsidP="00BB4BB2">
      <w:pPr>
        <w:spacing w:after="0" w:line="240" w:lineRule="auto"/>
        <w:ind w:left="120"/>
        <w:jc w:val="center"/>
        <w:rPr>
          <w:sz w:val="24"/>
          <w:szCs w:val="24"/>
        </w:rPr>
      </w:pPr>
    </w:p>
    <w:p w:rsidR="00820994" w:rsidRPr="00BB4BB2" w:rsidRDefault="00820994" w:rsidP="00BB4BB2">
      <w:pPr>
        <w:spacing w:after="0" w:line="240" w:lineRule="auto"/>
        <w:ind w:left="120"/>
        <w:jc w:val="center"/>
        <w:rPr>
          <w:sz w:val="24"/>
          <w:szCs w:val="24"/>
        </w:rPr>
      </w:pPr>
    </w:p>
    <w:p w:rsidR="00820994" w:rsidRPr="00BB4BB2" w:rsidRDefault="00820994" w:rsidP="00BB4BB2">
      <w:pPr>
        <w:spacing w:after="0" w:line="240" w:lineRule="auto"/>
        <w:ind w:left="120"/>
        <w:jc w:val="center"/>
        <w:rPr>
          <w:sz w:val="24"/>
          <w:szCs w:val="24"/>
        </w:rPr>
      </w:pPr>
    </w:p>
    <w:p w:rsidR="00820994" w:rsidRPr="00BB4BB2" w:rsidRDefault="00820994" w:rsidP="00BB4BB2">
      <w:pPr>
        <w:spacing w:after="0" w:line="240" w:lineRule="auto"/>
        <w:ind w:left="120"/>
        <w:jc w:val="center"/>
        <w:rPr>
          <w:sz w:val="24"/>
          <w:szCs w:val="24"/>
        </w:rPr>
      </w:pPr>
    </w:p>
    <w:p w:rsidR="00820994" w:rsidRPr="00BB4BB2" w:rsidRDefault="00820994" w:rsidP="00BB4BB2">
      <w:pPr>
        <w:spacing w:after="0" w:line="240" w:lineRule="auto"/>
        <w:ind w:left="120"/>
        <w:jc w:val="center"/>
        <w:rPr>
          <w:sz w:val="24"/>
          <w:szCs w:val="24"/>
        </w:rPr>
      </w:pPr>
    </w:p>
    <w:p w:rsidR="00820994" w:rsidRPr="00BB4BB2" w:rsidRDefault="00820994" w:rsidP="00BB4BB2">
      <w:pPr>
        <w:spacing w:after="0"/>
        <w:ind w:left="120"/>
        <w:jc w:val="center"/>
        <w:rPr>
          <w:sz w:val="24"/>
          <w:szCs w:val="24"/>
        </w:rPr>
      </w:pPr>
    </w:p>
    <w:p w:rsidR="00820994" w:rsidRPr="00BB4BB2" w:rsidRDefault="00820994" w:rsidP="00BB4BB2">
      <w:pPr>
        <w:spacing w:after="0"/>
        <w:ind w:left="120"/>
        <w:jc w:val="center"/>
        <w:rPr>
          <w:sz w:val="24"/>
          <w:szCs w:val="24"/>
        </w:rPr>
      </w:pPr>
    </w:p>
    <w:p w:rsidR="00820994" w:rsidRPr="00BB4BB2" w:rsidRDefault="00BB4BB2" w:rsidP="00BB4BB2">
      <w:pPr>
        <w:spacing w:after="0"/>
        <w:ind w:left="120"/>
        <w:jc w:val="center"/>
        <w:rPr>
          <w:sz w:val="24"/>
          <w:szCs w:val="24"/>
        </w:rPr>
      </w:pPr>
      <w:r w:rsidRPr="00BB4BB2">
        <w:rPr>
          <w:rFonts w:ascii="Times New Roman" w:hAnsi="Times New Roman"/>
          <w:color w:val="000000"/>
          <w:sz w:val="24"/>
          <w:szCs w:val="24"/>
        </w:rPr>
        <w:lastRenderedPageBreak/>
        <w:t xml:space="preserve">Оренбург, </w:t>
      </w:r>
      <w:r w:rsidR="00FD144A" w:rsidRPr="00BB4BB2">
        <w:rPr>
          <w:rFonts w:ascii="Times New Roman" w:hAnsi="Times New Roman"/>
          <w:color w:val="000000"/>
          <w:sz w:val="24"/>
          <w:szCs w:val="24"/>
        </w:rPr>
        <w:t>‌​</w:t>
      </w:r>
      <w:r w:rsidRPr="00BB4BB2">
        <w:rPr>
          <w:rFonts w:ascii="Times New Roman" w:hAnsi="Times New Roman"/>
          <w:color w:val="000000"/>
          <w:sz w:val="24"/>
          <w:szCs w:val="24"/>
        </w:rPr>
        <w:t>2023г.</w:t>
      </w:r>
    </w:p>
    <w:p w:rsidR="00820994" w:rsidRDefault="00820994">
      <w:pPr>
        <w:spacing w:after="0"/>
        <w:ind w:left="120"/>
      </w:pPr>
    </w:p>
    <w:p w:rsidR="00820994" w:rsidRDefault="00820994">
      <w:pPr>
        <w:sectPr w:rsidR="00820994" w:rsidSect="00BB4BB2">
          <w:pgSz w:w="11906" w:h="16383"/>
          <w:pgMar w:top="567" w:right="567" w:bottom="567" w:left="567" w:header="720" w:footer="720" w:gutter="0"/>
          <w:cols w:space="720"/>
          <w:docGrid w:linePitch="299"/>
        </w:sectPr>
      </w:pPr>
    </w:p>
    <w:p w:rsidR="00820994" w:rsidRPr="00BB4BB2" w:rsidRDefault="00FD144A" w:rsidP="00766185">
      <w:pPr>
        <w:spacing w:after="0" w:line="264" w:lineRule="auto"/>
        <w:ind w:left="120"/>
        <w:jc w:val="center"/>
        <w:rPr>
          <w:rFonts w:ascii="Times New Roman" w:hAnsi="Times New Roman" w:cs="Times New Roman"/>
          <w:sz w:val="24"/>
          <w:szCs w:val="24"/>
        </w:rPr>
      </w:pPr>
      <w:bookmarkStart w:id="4" w:name="block-7385290"/>
      <w:bookmarkEnd w:id="0"/>
      <w:r w:rsidRPr="00BB4BB2">
        <w:rPr>
          <w:rFonts w:ascii="Times New Roman" w:hAnsi="Times New Roman" w:cs="Times New Roman"/>
          <w:b/>
          <w:color w:val="000000"/>
          <w:sz w:val="24"/>
          <w:szCs w:val="24"/>
        </w:rPr>
        <w:lastRenderedPageBreak/>
        <w:t>ПОЯСНИТЕЛЬНАЯ ЗАПИСКА</w:t>
      </w:r>
    </w:p>
    <w:p w:rsidR="00820994" w:rsidRPr="00BB4BB2" w:rsidRDefault="00820994">
      <w:pPr>
        <w:spacing w:after="0" w:line="264" w:lineRule="auto"/>
        <w:ind w:left="120"/>
        <w:jc w:val="both"/>
        <w:rPr>
          <w:rFonts w:ascii="Times New Roman" w:hAnsi="Times New Roman" w:cs="Times New Roman"/>
          <w:sz w:val="24"/>
          <w:szCs w:val="24"/>
        </w:rPr>
      </w:pP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Программа ОБЖ обеспечивает:</w:t>
      </w:r>
    </w:p>
    <w:p w:rsidR="00820994" w:rsidRPr="00BB4BB2" w:rsidRDefault="00FD144A">
      <w:pPr>
        <w:numPr>
          <w:ilvl w:val="0"/>
          <w:numId w:val="1"/>
        </w:numPr>
        <w:spacing w:after="0" w:line="264" w:lineRule="auto"/>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20994" w:rsidRPr="00BB4BB2" w:rsidRDefault="00FD144A">
      <w:pPr>
        <w:numPr>
          <w:ilvl w:val="0"/>
          <w:numId w:val="1"/>
        </w:numPr>
        <w:spacing w:after="0" w:line="264" w:lineRule="auto"/>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20994" w:rsidRPr="00BB4BB2" w:rsidRDefault="00FD144A">
      <w:pPr>
        <w:numPr>
          <w:ilvl w:val="0"/>
          <w:numId w:val="1"/>
        </w:numPr>
        <w:spacing w:after="0" w:line="264" w:lineRule="auto"/>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взаимосвязь личностных, </w:t>
      </w:r>
      <w:proofErr w:type="spellStart"/>
      <w:r w:rsidRPr="00BB4BB2">
        <w:rPr>
          <w:rFonts w:ascii="Times New Roman" w:hAnsi="Times New Roman" w:cs="Times New Roman"/>
          <w:color w:val="000000"/>
          <w:spacing w:val="-2"/>
          <w:sz w:val="24"/>
          <w:szCs w:val="24"/>
        </w:rPr>
        <w:t>метапредметных</w:t>
      </w:r>
      <w:proofErr w:type="spellEnd"/>
      <w:r w:rsidRPr="00BB4BB2">
        <w:rPr>
          <w:rFonts w:ascii="Times New Roman" w:hAnsi="Times New Roman" w:cs="Times New Roman"/>
          <w:color w:val="000000"/>
          <w:spacing w:val="-2"/>
          <w:sz w:val="24"/>
          <w:szCs w:val="24"/>
        </w:rPr>
        <w:t xml:space="preserve"> и предметных результатов освоения учебного предмета ОБЖ на уровнях основного общего и среднего общего образования;</w:t>
      </w:r>
    </w:p>
    <w:p w:rsidR="00820994" w:rsidRPr="00BB4BB2" w:rsidRDefault="00FD144A">
      <w:pPr>
        <w:numPr>
          <w:ilvl w:val="0"/>
          <w:numId w:val="1"/>
        </w:numPr>
        <w:spacing w:after="0" w:line="264" w:lineRule="auto"/>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подготовку выпускников к решению актуальных практических задач безопасности жизнедеятельности в повседневной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Модуль № 1. «Основы комплексной безопасности».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Модуль № 2. «Основы обороны государства».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Модуль № 3. «Военно-профессиональная деятельность».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Модуль № 4. «Защита населения Российской Федерации от опасных и чрезвычайных ситуаций».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Модуль № 5. «Безопасность в природной среде и экологическая безопасность».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Модуль № 6. «Основы противодействия экстремизму и терроризму».</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Модуль № 7. «Основы здорового образа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Модуль № 8. «Основы медицинских знаний и оказание первой помощи».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lastRenderedPageBreak/>
        <w:t>Модуль № 9. «Элементы начальной военной подготовки».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z w:val="24"/>
          <w:szCs w:val="24"/>
        </w:rPr>
        <w:t xml:space="preserve">ОБЩАЯ ХАРАКТЕРИСТИКА УЧЕБНОГО ПРЕДМЕТА «ОСНОВЫ БЕЗОПАСНОСТИ ЖИЗНЕДЕЯТЕЛЬНОСТИ»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z w:val="24"/>
          <w:szCs w:val="24"/>
        </w:rPr>
        <w:t>ЦЕЛЬ ИЗУЧЕНИЯ УЧЕБНОГО ПРЕДМЕТА «ОСНОВЫ БЕЗОПАСНОСТИ ЖИЗНЕДЕЯТЕЛЬНОСТИ»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20994" w:rsidRPr="00BB4BB2" w:rsidRDefault="00FD144A">
      <w:pPr>
        <w:numPr>
          <w:ilvl w:val="0"/>
          <w:numId w:val="2"/>
        </w:numPr>
        <w:spacing w:after="0" w:line="264" w:lineRule="auto"/>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20994" w:rsidRPr="00BB4BB2" w:rsidRDefault="00FD144A">
      <w:pPr>
        <w:numPr>
          <w:ilvl w:val="0"/>
          <w:numId w:val="2"/>
        </w:numPr>
        <w:spacing w:after="0" w:line="264" w:lineRule="auto"/>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20994" w:rsidRPr="00BB4BB2" w:rsidRDefault="00FD144A">
      <w:pPr>
        <w:numPr>
          <w:ilvl w:val="0"/>
          <w:numId w:val="2"/>
        </w:numPr>
        <w:spacing w:after="0" w:line="264" w:lineRule="auto"/>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20994" w:rsidRPr="00BB4BB2" w:rsidRDefault="00820994">
      <w:pPr>
        <w:spacing w:after="0" w:line="264" w:lineRule="auto"/>
        <w:ind w:left="120"/>
        <w:jc w:val="both"/>
        <w:rPr>
          <w:rFonts w:ascii="Times New Roman" w:hAnsi="Times New Roman" w:cs="Times New Roman"/>
          <w:sz w:val="24"/>
          <w:szCs w:val="24"/>
        </w:rPr>
      </w:pPr>
    </w:p>
    <w:p w:rsidR="00820994" w:rsidRPr="00BB4BB2" w:rsidRDefault="00FD144A">
      <w:pPr>
        <w:spacing w:after="0" w:line="264" w:lineRule="auto"/>
        <w:ind w:left="120"/>
        <w:jc w:val="both"/>
        <w:rPr>
          <w:rFonts w:ascii="Times New Roman" w:hAnsi="Times New Roman" w:cs="Times New Roman"/>
          <w:sz w:val="24"/>
          <w:szCs w:val="24"/>
        </w:rPr>
      </w:pPr>
      <w:r w:rsidRPr="00BB4BB2">
        <w:rPr>
          <w:rFonts w:ascii="Times New Roman" w:hAnsi="Times New Roman" w:cs="Times New Roman"/>
          <w:b/>
          <w:color w:val="000000"/>
          <w:sz w:val="24"/>
          <w:szCs w:val="24"/>
        </w:rPr>
        <w:t>МЕСТО УЧЕБНОГО ПРЕДМЕТА «ОСНОВЫ БЕЗОПАСНОСТИ ЖИЗНЕДЕЯТЕЛЬНОСТИ» В УЧЕБНОМ ПЛАНЕ</w:t>
      </w:r>
    </w:p>
    <w:p w:rsidR="00820994" w:rsidRPr="00BB4BB2" w:rsidRDefault="00820994">
      <w:pPr>
        <w:spacing w:after="0" w:line="264" w:lineRule="auto"/>
        <w:ind w:left="120"/>
        <w:jc w:val="both"/>
        <w:rPr>
          <w:rFonts w:ascii="Times New Roman" w:hAnsi="Times New Roman" w:cs="Times New Roman"/>
          <w:sz w:val="24"/>
          <w:szCs w:val="24"/>
        </w:rPr>
      </w:pPr>
    </w:p>
    <w:p w:rsidR="00BB4BB2" w:rsidRDefault="00FD144A" w:rsidP="00BB4BB2">
      <w:pPr>
        <w:spacing w:after="0" w:line="264" w:lineRule="auto"/>
        <w:ind w:firstLine="600"/>
        <w:jc w:val="both"/>
        <w:rPr>
          <w:rFonts w:ascii="Times New Roman" w:hAnsi="Times New Roman" w:cs="Times New Roman"/>
          <w:color w:val="000000"/>
          <w:sz w:val="24"/>
          <w:szCs w:val="24"/>
        </w:rPr>
      </w:pPr>
      <w:r w:rsidRPr="00BB4BB2">
        <w:rPr>
          <w:rFonts w:ascii="Times New Roman" w:hAnsi="Times New Roman" w:cs="Times New Roman"/>
          <w:color w:val="000000"/>
          <w:sz w:val="24"/>
          <w:szCs w:val="24"/>
        </w:rPr>
        <w:t xml:space="preserve">Всего на изучение учебного предмета ОБЖ на уровне среднего общего образования отводится </w:t>
      </w:r>
      <w:r w:rsidR="00BB4BB2">
        <w:rPr>
          <w:rFonts w:ascii="Times New Roman" w:hAnsi="Times New Roman" w:cs="Times New Roman"/>
          <w:color w:val="000000"/>
          <w:sz w:val="24"/>
          <w:szCs w:val="24"/>
        </w:rPr>
        <w:t>34</w:t>
      </w:r>
      <w:r w:rsidRPr="00BB4BB2">
        <w:rPr>
          <w:rFonts w:ascii="Times New Roman" w:hAnsi="Times New Roman" w:cs="Times New Roman"/>
          <w:color w:val="000000"/>
          <w:sz w:val="24"/>
          <w:szCs w:val="24"/>
        </w:rPr>
        <w:t xml:space="preserve"> час</w:t>
      </w:r>
      <w:r w:rsidR="00BB4BB2">
        <w:rPr>
          <w:rFonts w:ascii="Times New Roman" w:hAnsi="Times New Roman" w:cs="Times New Roman"/>
          <w:color w:val="000000"/>
          <w:sz w:val="24"/>
          <w:szCs w:val="24"/>
        </w:rPr>
        <w:t>а</w:t>
      </w:r>
      <w:r w:rsidRPr="00BB4BB2">
        <w:rPr>
          <w:rFonts w:ascii="Times New Roman" w:hAnsi="Times New Roman" w:cs="Times New Roman"/>
          <w:color w:val="000000"/>
          <w:sz w:val="24"/>
          <w:szCs w:val="24"/>
        </w:rPr>
        <w:t xml:space="preserve"> </w:t>
      </w:r>
      <w:bookmarkStart w:id="5" w:name="block-7385291"/>
      <w:bookmarkEnd w:id="4"/>
    </w:p>
    <w:p w:rsidR="00BB4BB2" w:rsidRDefault="00BB4BB2" w:rsidP="00BB4BB2">
      <w:pPr>
        <w:spacing w:after="0" w:line="264" w:lineRule="auto"/>
        <w:ind w:firstLine="600"/>
        <w:jc w:val="both"/>
        <w:rPr>
          <w:rFonts w:ascii="Times New Roman" w:hAnsi="Times New Roman" w:cs="Times New Roman"/>
          <w:b/>
          <w:color w:val="000000"/>
          <w:sz w:val="24"/>
          <w:szCs w:val="24"/>
        </w:rPr>
      </w:pPr>
    </w:p>
    <w:p w:rsidR="00820994" w:rsidRPr="00BB4BB2" w:rsidRDefault="00FD144A" w:rsidP="00BB4BB2">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z w:val="24"/>
          <w:szCs w:val="24"/>
        </w:rPr>
        <w:t>СОДЕРЖАНИЕ ОБУЧЕНИЯ</w:t>
      </w:r>
    </w:p>
    <w:p w:rsidR="00820994" w:rsidRPr="00BB4BB2" w:rsidRDefault="00820994">
      <w:pPr>
        <w:spacing w:after="0" w:line="264" w:lineRule="auto"/>
        <w:ind w:left="120"/>
        <w:jc w:val="both"/>
        <w:rPr>
          <w:rFonts w:ascii="Times New Roman" w:hAnsi="Times New Roman" w:cs="Times New Roman"/>
          <w:sz w:val="24"/>
          <w:szCs w:val="24"/>
        </w:rPr>
      </w:pP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1. «Основы комплексной безопасности».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Культура безопасности жизнедеятельности в современном обществе.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Личностный фактор в обеспечении безопасности жизнедеятельности населения в стране.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Общие правила безопасности жизнедеятельности.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Явные и скрытые опасности современных развлечений молодёжи. </w:t>
      </w:r>
      <w:proofErr w:type="spellStart"/>
      <w:r w:rsidRPr="00BB4BB2">
        <w:rPr>
          <w:rFonts w:ascii="Times New Roman" w:hAnsi="Times New Roman" w:cs="Times New Roman"/>
          <w:color w:val="000000"/>
          <w:spacing w:val="-2"/>
          <w:sz w:val="24"/>
          <w:szCs w:val="24"/>
        </w:rPr>
        <w:t>Зацепинг</w:t>
      </w:r>
      <w:proofErr w:type="spellEnd"/>
      <w:r w:rsidRPr="00BB4BB2">
        <w:rPr>
          <w:rFonts w:ascii="Times New Roman" w:hAnsi="Times New Roman" w:cs="Times New Roman"/>
          <w:color w:val="000000"/>
          <w:spacing w:val="-2"/>
          <w:sz w:val="24"/>
          <w:szCs w:val="24"/>
        </w:rPr>
        <w:t xml:space="preserve">. Административная ответственность за занятия </w:t>
      </w:r>
      <w:proofErr w:type="spellStart"/>
      <w:r w:rsidRPr="00BB4BB2">
        <w:rPr>
          <w:rFonts w:ascii="Times New Roman" w:hAnsi="Times New Roman" w:cs="Times New Roman"/>
          <w:color w:val="000000"/>
          <w:spacing w:val="-2"/>
          <w:sz w:val="24"/>
          <w:szCs w:val="24"/>
        </w:rPr>
        <w:t>зацепингом</w:t>
      </w:r>
      <w:proofErr w:type="spellEnd"/>
      <w:r w:rsidRPr="00BB4BB2">
        <w:rPr>
          <w:rFonts w:ascii="Times New Roman" w:hAnsi="Times New Roman" w:cs="Times New Roman"/>
          <w:color w:val="000000"/>
          <w:spacing w:val="-2"/>
          <w:sz w:val="24"/>
          <w:szCs w:val="24"/>
        </w:rPr>
        <w:t xml:space="preserve"> и </w:t>
      </w:r>
      <w:proofErr w:type="spellStart"/>
      <w:r w:rsidRPr="00BB4BB2">
        <w:rPr>
          <w:rFonts w:ascii="Times New Roman" w:hAnsi="Times New Roman" w:cs="Times New Roman"/>
          <w:color w:val="000000"/>
          <w:spacing w:val="-2"/>
          <w:sz w:val="24"/>
          <w:szCs w:val="24"/>
        </w:rPr>
        <w:t>руфингом</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Диггерство</w:t>
      </w:r>
      <w:proofErr w:type="spellEnd"/>
      <w:r w:rsidRPr="00BB4BB2">
        <w:rPr>
          <w:rFonts w:ascii="Times New Roman" w:hAnsi="Times New Roman" w:cs="Times New Roman"/>
          <w:color w:val="000000"/>
          <w:spacing w:val="-2"/>
          <w:sz w:val="24"/>
          <w:szCs w:val="24"/>
        </w:rPr>
        <w:t xml:space="preserve"> и его опасности. Ответственность за </w:t>
      </w:r>
      <w:proofErr w:type="spellStart"/>
      <w:r w:rsidRPr="00BB4BB2">
        <w:rPr>
          <w:rFonts w:ascii="Times New Roman" w:hAnsi="Times New Roman" w:cs="Times New Roman"/>
          <w:color w:val="000000"/>
          <w:spacing w:val="-2"/>
          <w:sz w:val="24"/>
          <w:szCs w:val="24"/>
        </w:rPr>
        <w:t>диггерство</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Паркур</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Селфи</w:t>
      </w:r>
      <w:proofErr w:type="spellEnd"/>
      <w:r w:rsidRPr="00BB4BB2">
        <w:rPr>
          <w:rFonts w:ascii="Times New Roman" w:hAnsi="Times New Roman" w:cs="Times New Roman"/>
          <w:color w:val="000000"/>
          <w:spacing w:val="-2"/>
          <w:sz w:val="24"/>
          <w:szCs w:val="24"/>
        </w:rPr>
        <w:t xml:space="preserve">. Основные меры безопасности для </w:t>
      </w:r>
      <w:proofErr w:type="spellStart"/>
      <w:r w:rsidRPr="00BB4BB2">
        <w:rPr>
          <w:rFonts w:ascii="Times New Roman" w:hAnsi="Times New Roman" w:cs="Times New Roman"/>
          <w:color w:val="000000"/>
          <w:spacing w:val="-2"/>
          <w:sz w:val="24"/>
          <w:szCs w:val="24"/>
        </w:rPr>
        <w:t>паркура</w:t>
      </w:r>
      <w:proofErr w:type="spellEnd"/>
      <w:r w:rsidRPr="00BB4BB2">
        <w:rPr>
          <w:rFonts w:ascii="Times New Roman" w:hAnsi="Times New Roman" w:cs="Times New Roman"/>
          <w:color w:val="000000"/>
          <w:spacing w:val="-2"/>
          <w:sz w:val="24"/>
          <w:szCs w:val="24"/>
        </w:rPr>
        <w:t xml:space="preserve"> и </w:t>
      </w:r>
      <w:proofErr w:type="spellStart"/>
      <w:r w:rsidRPr="00BB4BB2">
        <w:rPr>
          <w:rFonts w:ascii="Times New Roman" w:hAnsi="Times New Roman" w:cs="Times New Roman"/>
          <w:color w:val="000000"/>
          <w:spacing w:val="-2"/>
          <w:sz w:val="24"/>
          <w:szCs w:val="24"/>
        </w:rPr>
        <w:t>селфи</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Флешмоб</w:t>
      </w:r>
      <w:proofErr w:type="spellEnd"/>
      <w:r w:rsidRPr="00BB4BB2">
        <w:rPr>
          <w:rFonts w:ascii="Times New Roman" w:hAnsi="Times New Roman" w:cs="Times New Roman"/>
          <w:color w:val="000000"/>
          <w:spacing w:val="-2"/>
          <w:sz w:val="24"/>
          <w:szCs w:val="24"/>
        </w:rPr>
        <w:t xml:space="preserve">. Ответственность за участие во </w:t>
      </w:r>
      <w:proofErr w:type="spellStart"/>
      <w:r w:rsidRPr="00BB4BB2">
        <w:rPr>
          <w:rFonts w:ascii="Times New Roman" w:hAnsi="Times New Roman" w:cs="Times New Roman"/>
          <w:color w:val="000000"/>
          <w:spacing w:val="-2"/>
          <w:sz w:val="24"/>
          <w:szCs w:val="24"/>
        </w:rPr>
        <w:t>флешмобе</w:t>
      </w:r>
      <w:proofErr w:type="spellEnd"/>
      <w:r w:rsidRPr="00BB4BB2">
        <w:rPr>
          <w:rFonts w:ascii="Times New Roman" w:hAnsi="Times New Roman" w:cs="Times New Roman"/>
          <w:color w:val="000000"/>
          <w:spacing w:val="-2"/>
          <w:sz w:val="24"/>
          <w:szCs w:val="24"/>
        </w:rPr>
        <w:t>, носящем антиобщественный характер.</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Как не стать жертвой информационной войны.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Обязанности участников дорожного движения. Правила дорожного движения для пешеходов, пассажиров, водителей.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Безопасное поведение на различных видах транспорта.</w:t>
      </w:r>
    </w:p>
    <w:p w:rsidR="00820994" w:rsidRPr="00BB4BB2" w:rsidRDefault="00FD144A">
      <w:pPr>
        <w:spacing w:after="0" w:line="264" w:lineRule="auto"/>
        <w:ind w:firstLine="600"/>
        <w:jc w:val="both"/>
        <w:rPr>
          <w:rFonts w:ascii="Times New Roman" w:hAnsi="Times New Roman" w:cs="Times New Roman"/>
          <w:sz w:val="24"/>
          <w:szCs w:val="24"/>
        </w:rPr>
      </w:pPr>
      <w:proofErr w:type="spellStart"/>
      <w:r w:rsidRPr="00BB4BB2">
        <w:rPr>
          <w:rFonts w:ascii="Times New Roman" w:hAnsi="Times New Roman" w:cs="Times New Roman"/>
          <w:color w:val="000000"/>
          <w:spacing w:val="-2"/>
          <w:sz w:val="24"/>
          <w:szCs w:val="24"/>
        </w:rPr>
        <w:lastRenderedPageBreak/>
        <w:t>Электросамокат</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Питбайк</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Моноколесо</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Сегвей</w:t>
      </w:r>
      <w:proofErr w:type="spellEnd"/>
      <w:r w:rsidRPr="00BB4BB2">
        <w:rPr>
          <w:rFonts w:ascii="Times New Roman" w:hAnsi="Times New Roman" w:cs="Times New Roman"/>
          <w:color w:val="000000"/>
          <w:spacing w:val="-2"/>
          <w:sz w:val="24"/>
          <w:szCs w:val="24"/>
        </w:rPr>
        <w:t xml:space="preserve">. </w:t>
      </w:r>
      <w:proofErr w:type="spellStart"/>
      <w:r w:rsidRPr="00BB4BB2">
        <w:rPr>
          <w:rFonts w:ascii="Times New Roman" w:hAnsi="Times New Roman" w:cs="Times New Roman"/>
          <w:color w:val="000000"/>
          <w:spacing w:val="-2"/>
          <w:sz w:val="24"/>
          <w:szCs w:val="24"/>
        </w:rPr>
        <w:t>Гироскутер</w:t>
      </w:r>
      <w:proofErr w:type="spellEnd"/>
      <w:r w:rsidRPr="00BB4BB2">
        <w:rPr>
          <w:rFonts w:ascii="Times New Roman" w:hAnsi="Times New Roman" w:cs="Times New Roman"/>
          <w:color w:val="000000"/>
          <w:spacing w:val="-2"/>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B4BB2">
        <w:rPr>
          <w:rFonts w:ascii="Times New Roman" w:hAnsi="Times New Roman" w:cs="Times New Roman"/>
          <w:color w:val="000000"/>
          <w:spacing w:val="-2"/>
          <w:sz w:val="24"/>
          <w:szCs w:val="24"/>
        </w:rPr>
        <w:t>Никнейм</w:t>
      </w:r>
      <w:proofErr w:type="spellEnd"/>
      <w:r w:rsidRPr="00BB4BB2">
        <w:rPr>
          <w:rFonts w:ascii="Times New Roman" w:hAnsi="Times New Roman" w:cs="Times New Roman"/>
          <w:color w:val="000000"/>
          <w:spacing w:val="-2"/>
          <w:sz w:val="24"/>
          <w:szCs w:val="24"/>
        </w:rPr>
        <w:t>. Гражданская, административная и уголовная ответственность в информационной сфере.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Порядок действий при попадании в опасную ситуацию. Порядок действий в случаях, когда потерялся человек.</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B4BB2">
        <w:rPr>
          <w:rFonts w:ascii="Times New Roman" w:hAnsi="Times New Roman" w:cs="Times New Roman"/>
          <w:color w:val="000000"/>
          <w:spacing w:val="-2"/>
          <w:sz w:val="24"/>
          <w:szCs w:val="24"/>
        </w:rPr>
        <w:t>буллингу</w:t>
      </w:r>
      <w:proofErr w:type="spellEnd"/>
      <w:r w:rsidRPr="00BB4BB2">
        <w:rPr>
          <w:rFonts w:ascii="Times New Roman" w:hAnsi="Times New Roman" w:cs="Times New Roman"/>
          <w:color w:val="000000"/>
          <w:spacing w:val="-2"/>
          <w:sz w:val="24"/>
          <w:szCs w:val="24"/>
        </w:rPr>
        <w:t xml:space="preserve"> и проявлению насилия.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 xml:space="preserve">Модуль № 2. «Основы обороны государства».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w:t>
      </w:r>
      <w:r w:rsidRPr="00BB4BB2">
        <w:rPr>
          <w:rFonts w:ascii="Times New Roman" w:hAnsi="Times New Roman" w:cs="Times New Roman"/>
          <w:color w:val="000000"/>
          <w:spacing w:val="-2"/>
          <w:sz w:val="24"/>
          <w:szCs w:val="24"/>
        </w:rPr>
        <w:lastRenderedPageBreak/>
        <w:t xml:space="preserve">подготовки граждан к военной службе. Военно-прикладные виды спорта. Спортивная подготовка граждан.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Дни воинской славы (победные дни) России. Памятные даты России.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3. «Военно-профессиональная деятельность».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Организация подготовки офицерских кадров для Вооружённых Сил Российской Федерации, МВД России, ФСБ России, МЧС России.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Ритуал подъёма и спуска Государственного флага Российской Федерации. Вручение воинской части государственной награды.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4. «Защита населения Российской Федерации от опасных и чрезвычайных ситуаций».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lastRenderedPageBreak/>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5. «Безопасность в природной среде и экологическая безопасность».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Федеральная служба по надзору в сфере защиты прав потребителей и благополучия человека (</w:t>
      </w:r>
      <w:proofErr w:type="spellStart"/>
      <w:r w:rsidRPr="00BB4BB2">
        <w:rPr>
          <w:rFonts w:ascii="Times New Roman" w:hAnsi="Times New Roman" w:cs="Times New Roman"/>
          <w:color w:val="000000"/>
          <w:spacing w:val="-2"/>
          <w:sz w:val="24"/>
          <w:szCs w:val="24"/>
        </w:rPr>
        <w:t>Роспотребнадзор</w:t>
      </w:r>
      <w:proofErr w:type="spellEnd"/>
      <w:r w:rsidRPr="00BB4BB2">
        <w:rPr>
          <w:rFonts w:ascii="Times New Roman" w:hAnsi="Times New Roman" w:cs="Times New Roman"/>
          <w:color w:val="000000"/>
          <w:spacing w:val="-2"/>
          <w:sz w:val="24"/>
          <w:szCs w:val="24"/>
        </w:rPr>
        <w:t>). Федеральный закон от 10 января 2002 г. № 7-ФЗ «Об охране окружающей среды».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lastRenderedPageBreak/>
        <w:t xml:space="preserve">Средства защиты и предупреждения от экологических опасностей. Бытовые приборы контроля воздуха. TDS-метры (солемеры). </w:t>
      </w:r>
      <w:proofErr w:type="spellStart"/>
      <w:r w:rsidRPr="00BB4BB2">
        <w:rPr>
          <w:rFonts w:ascii="Times New Roman" w:hAnsi="Times New Roman" w:cs="Times New Roman"/>
          <w:color w:val="000000"/>
          <w:spacing w:val="-2"/>
          <w:sz w:val="24"/>
          <w:szCs w:val="24"/>
        </w:rPr>
        <w:t>Шумомеры</w:t>
      </w:r>
      <w:proofErr w:type="spellEnd"/>
      <w:r w:rsidRPr="00BB4BB2">
        <w:rPr>
          <w:rFonts w:ascii="Times New Roman" w:hAnsi="Times New Roman" w:cs="Times New Roman"/>
          <w:color w:val="000000"/>
          <w:spacing w:val="-2"/>
          <w:sz w:val="24"/>
          <w:szCs w:val="24"/>
        </w:rPr>
        <w:t xml:space="preserve">. Люксметры. Бытовые дозиметры (радиометры). Бытовые </w:t>
      </w:r>
      <w:proofErr w:type="spellStart"/>
      <w:r w:rsidRPr="00BB4BB2">
        <w:rPr>
          <w:rFonts w:ascii="Times New Roman" w:hAnsi="Times New Roman" w:cs="Times New Roman"/>
          <w:color w:val="000000"/>
          <w:spacing w:val="-2"/>
          <w:sz w:val="24"/>
          <w:szCs w:val="24"/>
        </w:rPr>
        <w:t>нитратомеры</w:t>
      </w:r>
      <w:proofErr w:type="spellEnd"/>
      <w:r w:rsidRPr="00BB4BB2">
        <w:rPr>
          <w:rFonts w:ascii="Times New Roman" w:hAnsi="Times New Roman" w:cs="Times New Roman"/>
          <w:color w:val="000000"/>
          <w:spacing w:val="-2"/>
          <w:sz w:val="24"/>
          <w:szCs w:val="24"/>
        </w:rPr>
        <w:t>.</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6. «Основы противодействия экстремизму и терроризму».</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Разновидности экстремистской деятельности. Внешние и внутренние экстремистские угрозы.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B4BB2">
        <w:rPr>
          <w:rFonts w:ascii="Times New Roman" w:hAnsi="Times New Roman" w:cs="Times New Roman"/>
          <w:color w:val="000000"/>
          <w:spacing w:val="-2"/>
          <w:sz w:val="24"/>
          <w:szCs w:val="24"/>
        </w:rPr>
        <w:t>Кибертерроризм</w:t>
      </w:r>
      <w:proofErr w:type="spellEnd"/>
      <w:r w:rsidRPr="00BB4BB2">
        <w:rPr>
          <w:rFonts w:ascii="Times New Roman" w:hAnsi="Times New Roman" w:cs="Times New Roman"/>
          <w:color w:val="000000"/>
          <w:spacing w:val="-2"/>
          <w:sz w:val="24"/>
          <w:szCs w:val="24"/>
        </w:rPr>
        <w:t>.</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7. «Основы здорового образа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w:t>
      </w:r>
      <w:r w:rsidRPr="00BB4BB2">
        <w:rPr>
          <w:rFonts w:ascii="Times New Roman" w:hAnsi="Times New Roman" w:cs="Times New Roman"/>
          <w:color w:val="000000"/>
          <w:spacing w:val="-2"/>
          <w:sz w:val="24"/>
          <w:szCs w:val="24"/>
        </w:rPr>
        <w:lastRenderedPageBreak/>
        <w:t>него культуры безопасности, составляющей которой является ведение здорового образа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BB4BB2">
        <w:rPr>
          <w:rFonts w:ascii="Times New Roman" w:hAnsi="Times New Roman" w:cs="Times New Roman"/>
          <w:color w:val="000000"/>
          <w:spacing w:val="-2"/>
          <w:sz w:val="24"/>
          <w:szCs w:val="24"/>
        </w:rPr>
        <w:t>Психоактивные</w:t>
      </w:r>
      <w:proofErr w:type="spellEnd"/>
      <w:r w:rsidRPr="00BB4BB2">
        <w:rPr>
          <w:rFonts w:ascii="Times New Roman" w:hAnsi="Times New Roman" w:cs="Times New Roman"/>
          <w:color w:val="000000"/>
          <w:spacing w:val="-2"/>
          <w:sz w:val="24"/>
          <w:szCs w:val="24"/>
        </w:rPr>
        <w:t xml:space="preserve"> вещества (ПАВ). Формирование индивидуального негативного отношения к наркотикам.</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Комплексы профилактики </w:t>
      </w:r>
      <w:proofErr w:type="spellStart"/>
      <w:r w:rsidRPr="00BB4BB2">
        <w:rPr>
          <w:rFonts w:ascii="Times New Roman" w:hAnsi="Times New Roman" w:cs="Times New Roman"/>
          <w:color w:val="000000"/>
          <w:spacing w:val="-2"/>
          <w:sz w:val="24"/>
          <w:szCs w:val="24"/>
        </w:rPr>
        <w:t>психоактивных</w:t>
      </w:r>
      <w:proofErr w:type="spellEnd"/>
      <w:r w:rsidRPr="00BB4BB2">
        <w:rPr>
          <w:rFonts w:ascii="Times New Roman" w:hAnsi="Times New Roman" w:cs="Times New Roman"/>
          <w:color w:val="000000"/>
          <w:spacing w:val="-2"/>
          <w:sz w:val="24"/>
          <w:szCs w:val="24"/>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8. «Основы медицинских знаний и оказание первой помощи».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Освоение основ медицинских знаний.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BB4BB2">
        <w:rPr>
          <w:rFonts w:ascii="Times New Roman" w:hAnsi="Times New Roman" w:cs="Times New Roman"/>
          <w:color w:val="000000"/>
          <w:spacing w:val="-2"/>
          <w:sz w:val="24"/>
          <w:szCs w:val="24"/>
        </w:rPr>
        <w:t>коронавирусной</w:t>
      </w:r>
      <w:proofErr w:type="spellEnd"/>
      <w:r w:rsidRPr="00BB4BB2">
        <w:rPr>
          <w:rFonts w:ascii="Times New Roman" w:hAnsi="Times New Roman" w:cs="Times New Roman"/>
          <w:color w:val="000000"/>
          <w:spacing w:val="-2"/>
          <w:sz w:val="24"/>
          <w:szCs w:val="24"/>
        </w:rPr>
        <w:t xml:space="preserve"> инфекции СOVID-19. Правила профилактики коронавируса.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rsidRPr="00BB4BB2">
        <w:rPr>
          <w:rFonts w:ascii="Times New Roman" w:hAnsi="Times New Roman" w:cs="Times New Roman"/>
          <w:color w:val="000000"/>
          <w:spacing w:val="-2"/>
          <w:sz w:val="24"/>
          <w:szCs w:val="24"/>
        </w:rPr>
        <w:lastRenderedPageBreak/>
        <w:t>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Первая помощь при утоплении и коме. Первая помощь при отравлении </w:t>
      </w:r>
      <w:proofErr w:type="spellStart"/>
      <w:r w:rsidRPr="00BB4BB2">
        <w:rPr>
          <w:rFonts w:ascii="Times New Roman" w:hAnsi="Times New Roman" w:cs="Times New Roman"/>
          <w:color w:val="000000"/>
          <w:spacing w:val="-2"/>
          <w:sz w:val="24"/>
          <w:szCs w:val="24"/>
        </w:rPr>
        <w:t>психоактивными</w:t>
      </w:r>
      <w:proofErr w:type="spellEnd"/>
      <w:r w:rsidRPr="00BB4BB2">
        <w:rPr>
          <w:rFonts w:ascii="Times New Roman" w:hAnsi="Times New Roman" w:cs="Times New Roman"/>
          <w:color w:val="000000"/>
          <w:spacing w:val="-2"/>
          <w:sz w:val="24"/>
          <w:szCs w:val="24"/>
        </w:rPr>
        <w:t xml:space="preserve"> веществами. Общие признаки отравления </w:t>
      </w:r>
      <w:proofErr w:type="spellStart"/>
      <w:r w:rsidRPr="00BB4BB2">
        <w:rPr>
          <w:rFonts w:ascii="Times New Roman" w:hAnsi="Times New Roman" w:cs="Times New Roman"/>
          <w:color w:val="000000"/>
          <w:spacing w:val="-2"/>
          <w:sz w:val="24"/>
          <w:szCs w:val="24"/>
        </w:rPr>
        <w:t>психоактивными</w:t>
      </w:r>
      <w:proofErr w:type="spellEnd"/>
      <w:r w:rsidRPr="00BB4BB2">
        <w:rPr>
          <w:rFonts w:ascii="Times New Roman" w:hAnsi="Times New Roman" w:cs="Times New Roman"/>
          <w:color w:val="000000"/>
          <w:spacing w:val="-2"/>
          <w:sz w:val="24"/>
          <w:szCs w:val="24"/>
        </w:rPr>
        <w:t xml:space="preserve"> веществами.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Составы аптечек для оказания первой помощи в различных условиях.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Правила и способы переноски (транспортировки) пострадавших.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Модуль № 9. «Элементы начальной военной подготовки».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Способы передвижения в бою при действиях в пешем порядке.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B4BB2">
        <w:rPr>
          <w:rFonts w:ascii="Times New Roman" w:hAnsi="Times New Roman" w:cs="Times New Roman"/>
          <w:color w:val="000000"/>
          <w:spacing w:val="-2"/>
          <w:sz w:val="24"/>
          <w:szCs w:val="24"/>
        </w:rPr>
        <w:t>оттаскивания</w:t>
      </w:r>
      <w:proofErr w:type="spellEnd"/>
      <w:r w:rsidRPr="00BB4BB2">
        <w:rPr>
          <w:rFonts w:ascii="Times New Roman" w:hAnsi="Times New Roman" w:cs="Times New Roman"/>
          <w:color w:val="000000"/>
          <w:spacing w:val="-2"/>
          <w:sz w:val="24"/>
          <w:szCs w:val="24"/>
        </w:rPr>
        <w:t xml:space="preserve"> раненых с поля боя.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820994" w:rsidRPr="00BB4BB2" w:rsidRDefault="00820994">
      <w:pPr>
        <w:rPr>
          <w:rFonts w:ascii="Times New Roman" w:hAnsi="Times New Roman" w:cs="Times New Roman"/>
          <w:sz w:val="24"/>
          <w:szCs w:val="24"/>
        </w:rPr>
        <w:sectPr w:rsidR="00820994" w:rsidRPr="00BB4BB2">
          <w:pgSz w:w="11906" w:h="16383"/>
          <w:pgMar w:top="1134" w:right="850" w:bottom="1134" w:left="1701" w:header="720" w:footer="720" w:gutter="0"/>
          <w:cols w:space="720"/>
        </w:sectPr>
      </w:pPr>
    </w:p>
    <w:p w:rsidR="00820994" w:rsidRPr="00BB4BB2" w:rsidRDefault="00FD144A" w:rsidP="00766185">
      <w:pPr>
        <w:spacing w:after="0" w:line="264" w:lineRule="auto"/>
        <w:ind w:left="120"/>
        <w:jc w:val="center"/>
        <w:rPr>
          <w:rFonts w:ascii="Times New Roman" w:hAnsi="Times New Roman" w:cs="Times New Roman"/>
          <w:sz w:val="24"/>
          <w:szCs w:val="24"/>
        </w:rPr>
      </w:pPr>
      <w:bookmarkStart w:id="6" w:name="block-7385292"/>
      <w:bookmarkEnd w:id="5"/>
      <w:r w:rsidRPr="00BB4BB2">
        <w:rPr>
          <w:rFonts w:ascii="Times New Roman" w:hAnsi="Times New Roman" w:cs="Times New Roman"/>
          <w:b/>
          <w:color w:val="000000"/>
          <w:sz w:val="24"/>
          <w:szCs w:val="24"/>
        </w:rPr>
        <w:lastRenderedPageBreak/>
        <w:t>ПЛАНИРУЕМЫЕ РЕЗУЛЬТАТЫ ОСВОЕНИЯ УЧЕБНОГО ПРЕДМЕТА «ОСНОВЫ БЕЗОПАСНОСТИ ЖИЗНЕДЕЯТЕЛЬНОСТИ»</w:t>
      </w:r>
    </w:p>
    <w:p w:rsidR="00820994" w:rsidRPr="00BB4BB2" w:rsidRDefault="00820994">
      <w:pPr>
        <w:spacing w:after="0" w:line="264" w:lineRule="auto"/>
        <w:ind w:left="120"/>
        <w:jc w:val="both"/>
        <w:rPr>
          <w:rFonts w:ascii="Times New Roman" w:hAnsi="Times New Roman" w:cs="Times New Roman"/>
          <w:sz w:val="24"/>
          <w:szCs w:val="24"/>
        </w:rPr>
      </w:pP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z w:val="24"/>
          <w:szCs w:val="24"/>
        </w:rPr>
        <w:t>ЛИЧНОСТНЫЕ РЕЗУЛЬТАТЫ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Личностные результаты изучения ОБЖ включают:</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1) гражданское воспитание: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готовность к взаимодействию с обществом и государством в обеспечении безопасности жизни и здоровья населения;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2) патриотическое воспитание: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3) духовно-нравственное воспитание: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lastRenderedPageBreak/>
        <w:t>осознание духовных ценностей российского народа и российского воинства;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B4BB2">
        <w:rPr>
          <w:rFonts w:ascii="Times New Roman" w:hAnsi="Times New Roman" w:cs="Times New Roman"/>
          <w:color w:val="000000"/>
          <w:spacing w:val="-2"/>
          <w:sz w:val="24"/>
          <w:szCs w:val="24"/>
        </w:rPr>
        <w:t>волонтёрства</w:t>
      </w:r>
      <w:proofErr w:type="spellEnd"/>
      <w:r w:rsidRPr="00BB4BB2">
        <w:rPr>
          <w:rFonts w:ascii="Times New Roman" w:hAnsi="Times New Roman" w:cs="Times New Roman"/>
          <w:color w:val="000000"/>
          <w:spacing w:val="-2"/>
          <w:sz w:val="24"/>
          <w:szCs w:val="24"/>
        </w:rPr>
        <w:t xml:space="preserve"> и добровольчества;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4) эстетическое воспитание: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эстетическое отношение к миру в сочетании с культурой безопасности жизнедеятельности;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понимание взаимозависимости успешности и полноценного развития и безопасного поведения в повседневной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5) ценности научного познания: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6) физическое воспитание: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осознание ценности жизни, сформированность ответственного отношения к своему здоровью и здоровью окружающих;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знание приёмов оказания первой помощи и готовность применять их в случае необходимости;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потребность в регулярном ведении здорового образа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7) трудовое воспитание: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готовность к осознанному и ответственному соблюдению требований безопасности в процессе трудовой 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интерес к различным сферам профессиональной деятельности, включая военно-профессиональную деятельность;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готовность и способность к образованию и самообразованию на протяжении всей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pacing w:val="-2"/>
          <w:sz w:val="24"/>
          <w:szCs w:val="24"/>
        </w:rPr>
        <w:t>8) экологическое воспитание: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w:t>
      </w:r>
      <w:r w:rsidRPr="00BB4BB2">
        <w:rPr>
          <w:rFonts w:ascii="Times New Roman" w:hAnsi="Times New Roman" w:cs="Times New Roman"/>
          <w:color w:val="000000"/>
          <w:spacing w:val="-2"/>
          <w:sz w:val="24"/>
          <w:szCs w:val="24"/>
        </w:rPr>
        <w:lastRenderedPageBreak/>
        <w:t>экологических проблем, их роли в обеспечении безопасности личности, общества и государства;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расширение представлений о деятельности экологической направленности.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z w:val="24"/>
          <w:szCs w:val="24"/>
        </w:rPr>
        <w:t>МЕТАПРЕДМЕТНЫЕ РЕЗУЛЬТАТЫ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 обучающегося будут сформированы следующие </w:t>
      </w:r>
      <w:r w:rsidRPr="00BB4BB2">
        <w:rPr>
          <w:rFonts w:ascii="Times New Roman" w:hAnsi="Times New Roman" w:cs="Times New Roman"/>
          <w:b/>
          <w:color w:val="000000"/>
          <w:spacing w:val="-2"/>
          <w:sz w:val="24"/>
          <w:szCs w:val="24"/>
        </w:rPr>
        <w:t>базовые логические действия</w:t>
      </w:r>
      <w:r w:rsidRPr="00BB4BB2">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планировать и осуществлять учебные действия в условиях дефицита информации, необходимой для решения стоящей задачи;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развивать творческое мышление при решении ситуационных задач.</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 обучающегося будут сформированы следующие </w:t>
      </w:r>
      <w:r w:rsidRPr="00BB4BB2">
        <w:rPr>
          <w:rFonts w:ascii="Times New Roman" w:hAnsi="Times New Roman" w:cs="Times New Roman"/>
          <w:b/>
          <w:color w:val="000000"/>
          <w:spacing w:val="-2"/>
          <w:sz w:val="24"/>
          <w:szCs w:val="24"/>
        </w:rPr>
        <w:t>базовые исследовательские действия</w:t>
      </w:r>
      <w:r w:rsidRPr="00BB4BB2">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владеть научной терминологией, ключевыми понятиями и методами в области безопасности жизнедеятельности;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lastRenderedPageBreak/>
        <w:t>характеризовать приобретённые знания и навыки, оценивать возможность их реализации в реальных ситуациях;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 обучающегося будут сформированы следующие </w:t>
      </w:r>
      <w:r w:rsidRPr="00BB4BB2">
        <w:rPr>
          <w:rFonts w:ascii="Times New Roman" w:hAnsi="Times New Roman" w:cs="Times New Roman"/>
          <w:b/>
          <w:color w:val="000000"/>
          <w:spacing w:val="-2"/>
          <w:sz w:val="24"/>
          <w:szCs w:val="24"/>
        </w:rPr>
        <w:t>умения работать с информацией</w:t>
      </w:r>
      <w:r w:rsidRPr="00BB4BB2">
        <w:rPr>
          <w:rFonts w:ascii="Times New Roman" w:hAnsi="Times New Roman" w:cs="Times New Roman"/>
          <w:color w:val="000000"/>
          <w:spacing w:val="-2"/>
          <w:sz w:val="24"/>
          <w:szCs w:val="24"/>
        </w:rPr>
        <w:t xml:space="preserve"> как часть познавательных универсальных учебных действий: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оценивать достоверность, легитимность информации, её соответствие правовым и морально-этическим нормам;</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владеть навыками по предотвращению рисков, профилактике угроз и защите от опасностей цифровой среды;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 обучающегося будут сформированы следующие </w:t>
      </w:r>
      <w:r w:rsidRPr="00BB4BB2">
        <w:rPr>
          <w:rFonts w:ascii="Times New Roman" w:hAnsi="Times New Roman" w:cs="Times New Roman"/>
          <w:b/>
          <w:color w:val="000000"/>
          <w:spacing w:val="-2"/>
          <w:sz w:val="24"/>
          <w:szCs w:val="24"/>
        </w:rPr>
        <w:t>умения общения</w:t>
      </w:r>
      <w:r w:rsidRPr="00BB4BB2">
        <w:rPr>
          <w:rFonts w:ascii="Times New Roman" w:hAnsi="Times New Roman" w:cs="Times New Roman"/>
          <w:color w:val="000000"/>
          <w:spacing w:val="-2"/>
          <w:sz w:val="24"/>
          <w:szCs w:val="24"/>
        </w:rPr>
        <w:t xml:space="preserve"> как часть коммуникативных универсальных учебных действий: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аргументированно, логично и ясно излагать свою точку зрения с использованием языковых средств.</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 обучающегося будут сформированы следующие </w:t>
      </w:r>
      <w:r w:rsidRPr="00BB4BB2">
        <w:rPr>
          <w:rFonts w:ascii="Times New Roman" w:hAnsi="Times New Roman" w:cs="Times New Roman"/>
          <w:b/>
          <w:color w:val="000000"/>
          <w:spacing w:val="-2"/>
          <w:sz w:val="24"/>
          <w:szCs w:val="24"/>
        </w:rPr>
        <w:t>умения самоорганизации</w:t>
      </w:r>
      <w:r w:rsidRPr="00BB4BB2">
        <w:rPr>
          <w:rFonts w:ascii="Times New Roman" w:hAnsi="Times New Roman" w:cs="Times New Roman"/>
          <w:color w:val="000000"/>
          <w:spacing w:val="-2"/>
          <w:sz w:val="24"/>
          <w:szCs w:val="24"/>
        </w:rPr>
        <w:t xml:space="preserve"> как части регулятивных универсальных учебных действий: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ставить и формулировать собственные задачи в образовательной деятельности и жизненных ситуациях;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делать осознанный выбор в новой ситуации, аргументировать его; брать ответственность за своё решение;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оценивать приобретённый опыт;</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 обучающегося будут сформированы следующие </w:t>
      </w:r>
      <w:r w:rsidRPr="00BB4BB2">
        <w:rPr>
          <w:rFonts w:ascii="Times New Roman" w:hAnsi="Times New Roman" w:cs="Times New Roman"/>
          <w:b/>
          <w:color w:val="000000"/>
          <w:spacing w:val="-2"/>
          <w:sz w:val="24"/>
          <w:szCs w:val="24"/>
        </w:rPr>
        <w:t>умения самоконтроля</w:t>
      </w:r>
      <w:r w:rsidRPr="00BB4BB2">
        <w:rPr>
          <w:rFonts w:ascii="Times New Roman" w:hAnsi="Times New Roman" w:cs="Times New Roman"/>
          <w:color w:val="000000"/>
          <w:spacing w:val="-2"/>
          <w:sz w:val="24"/>
          <w:szCs w:val="24"/>
        </w:rPr>
        <w:t>, принятия себя и других как части регулятивных универсальных учебных действий:</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lastRenderedPageBreak/>
        <w:t>использовать приёмы рефлексии для анализа и оценки образовательной ситуации, выбора оптимального решения;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принимать себя, понимая свои недостатки и достоинства, невозможности контроля всего вокруг;</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принимать мотивы и аргументы других при анализе и оценке образовательной ситуации; признавать право на ошибку свою и чужую.</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У обучающегося будут сформированы следующие </w:t>
      </w:r>
      <w:r w:rsidRPr="00BB4BB2">
        <w:rPr>
          <w:rFonts w:ascii="Times New Roman" w:hAnsi="Times New Roman" w:cs="Times New Roman"/>
          <w:b/>
          <w:color w:val="000000"/>
          <w:spacing w:val="-2"/>
          <w:sz w:val="24"/>
          <w:szCs w:val="24"/>
        </w:rPr>
        <w:t>умения совместной деятельности</w:t>
      </w:r>
      <w:r w:rsidRPr="00BB4BB2">
        <w:rPr>
          <w:rFonts w:ascii="Times New Roman" w:hAnsi="Times New Roman" w:cs="Times New Roman"/>
          <w:color w:val="000000"/>
          <w:spacing w:val="-2"/>
          <w:sz w:val="24"/>
          <w:szCs w:val="24"/>
        </w:rPr>
        <w:t>:</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понимать и использовать преимущества командной и индивидуальной работы в конкретной учебной ситуации;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оценивать свой вклад и вклад каждого участника команды в общий результат по совместно разработанным критериям;</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b/>
          <w:color w:val="000000"/>
          <w:sz w:val="24"/>
          <w:szCs w:val="24"/>
        </w:rPr>
        <w:t>ПРЕДМЕТНЫЕ РЕЗУЛЬТАТЫ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Предметные результаты, формируемые в ходе изучения ОБЖ, должны обеспечивать:</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BB4BB2">
        <w:rPr>
          <w:rFonts w:ascii="Times New Roman" w:hAnsi="Times New Roman" w:cs="Times New Roman"/>
          <w:color w:val="000000"/>
          <w:spacing w:val="-2"/>
          <w:sz w:val="24"/>
          <w:szCs w:val="24"/>
        </w:rPr>
        <w:lastRenderedPageBreak/>
        <w:t>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20994" w:rsidRPr="00BB4BB2" w:rsidRDefault="00FD144A">
      <w:pPr>
        <w:spacing w:after="0" w:line="264" w:lineRule="auto"/>
        <w:ind w:firstLine="600"/>
        <w:jc w:val="both"/>
        <w:rPr>
          <w:rFonts w:ascii="Times New Roman" w:hAnsi="Times New Roman" w:cs="Times New Roman"/>
          <w:sz w:val="24"/>
          <w:szCs w:val="24"/>
        </w:rPr>
      </w:pPr>
      <w:r w:rsidRPr="00BB4BB2">
        <w:rPr>
          <w:rFonts w:ascii="Times New Roman" w:hAnsi="Times New Roman" w:cs="Times New Roman"/>
          <w:color w:val="000000"/>
          <w:spacing w:val="-2"/>
          <w:sz w:val="24"/>
          <w:szCs w:val="24"/>
        </w:rPr>
        <w:t>128.4.5.4. Образовательная организация вправе самостоятельно определять последовательность для освоения обучающимися модулей ОБЖ.</w:t>
      </w:r>
    </w:p>
    <w:p w:rsidR="00820994" w:rsidRPr="00BB4BB2" w:rsidRDefault="00820994">
      <w:pPr>
        <w:rPr>
          <w:rFonts w:ascii="Times New Roman" w:hAnsi="Times New Roman" w:cs="Times New Roman"/>
          <w:sz w:val="24"/>
          <w:szCs w:val="24"/>
        </w:rPr>
        <w:sectPr w:rsidR="00820994" w:rsidRPr="00BB4BB2">
          <w:pgSz w:w="11906" w:h="16383"/>
          <w:pgMar w:top="1134" w:right="850" w:bottom="1134" w:left="1701" w:header="720" w:footer="720" w:gutter="0"/>
          <w:cols w:space="720"/>
        </w:sectPr>
      </w:pPr>
    </w:p>
    <w:p w:rsidR="00820994" w:rsidRDefault="00FD144A" w:rsidP="00D62FF3">
      <w:pPr>
        <w:spacing w:after="0"/>
        <w:ind w:left="120"/>
        <w:jc w:val="center"/>
      </w:pPr>
      <w:bookmarkStart w:id="7" w:name="block-7385293"/>
      <w:bookmarkEnd w:id="6"/>
      <w:r>
        <w:rPr>
          <w:rFonts w:ascii="Times New Roman" w:hAnsi="Times New Roman"/>
          <w:b/>
          <w:color w:val="000000"/>
          <w:sz w:val="28"/>
        </w:rPr>
        <w:lastRenderedPageBreak/>
        <w:t>ТЕМАТИЧЕСКОЕ ПЛАНИРОВАНИЕ</w:t>
      </w:r>
    </w:p>
    <w:p w:rsidR="00820994" w:rsidRDefault="00FD144A" w:rsidP="00D62FF3">
      <w:pPr>
        <w:spacing w:after="0"/>
        <w:ind w:left="120"/>
        <w:jc w:val="center"/>
      </w:pPr>
      <w:r>
        <w:rPr>
          <w:rFonts w:ascii="Times New Roman" w:hAnsi="Times New Roman"/>
          <w:b/>
          <w:color w:val="000000"/>
          <w:sz w:val="28"/>
        </w:rPr>
        <w:t>10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9"/>
        <w:gridCol w:w="5345"/>
        <w:gridCol w:w="1719"/>
        <w:gridCol w:w="2096"/>
        <w:gridCol w:w="2176"/>
        <w:gridCol w:w="2962"/>
      </w:tblGrid>
      <w:tr w:rsidR="00820994" w:rsidTr="00D62FF3">
        <w:trPr>
          <w:trHeight w:val="144"/>
          <w:tblCellSpacing w:w="20" w:type="nil"/>
        </w:trPr>
        <w:tc>
          <w:tcPr>
            <w:tcW w:w="375" w:type="pct"/>
            <w:vMerge w:val="restart"/>
            <w:tcMar>
              <w:top w:w="50" w:type="dxa"/>
              <w:left w:w="100" w:type="dxa"/>
            </w:tcMar>
            <w:vAlign w:val="center"/>
          </w:tcPr>
          <w:p w:rsidR="00820994" w:rsidRDefault="00FD144A">
            <w:pPr>
              <w:spacing w:after="0"/>
              <w:ind w:left="135"/>
            </w:pPr>
            <w:r>
              <w:rPr>
                <w:rFonts w:ascii="Times New Roman" w:hAnsi="Times New Roman"/>
                <w:b/>
                <w:color w:val="000000"/>
                <w:sz w:val="24"/>
              </w:rPr>
              <w:t xml:space="preserve">№ п/п </w:t>
            </w:r>
          </w:p>
          <w:p w:rsidR="00820994" w:rsidRDefault="00820994">
            <w:pPr>
              <w:spacing w:after="0"/>
              <w:ind w:left="135"/>
            </w:pPr>
          </w:p>
        </w:tc>
        <w:tc>
          <w:tcPr>
            <w:tcW w:w="1729" w:type="pct"/>
            <w:vMerge w:val="restart"/>
            <w:tcMar>
              <w:top w:w="50" w:type="dxa"/>
              <w:left w:w="100" w:type="dxa"/>
            </w:tcMar>
            <w:vAlign w:val="center"/>
          </w:tcPr>
          <w:p w:rsidR="00820994" w:rsidRDefault="00FD144A">
            <w:pPr>
              <w:spacing w:after="0"/>
              <w:ind w:left="135"/>
            </w:pPr>
            <w:r>
              <w:rPr>
                <w:rFonts w:ascii="Times New Roman" w:hAnsi="Times New Roman"/>
                <w:b/>
                <w:color w:val="000000"/>
                <w:sz w:val="24"/>
              </w:rPr>
              <w:t xml:space="preserve">Наименование разделов и тем программы </w:t>
            </w:r>
          </w:p>
          <w:p w:rsidR="00820994" w:rsidRDefault="00820994">
            <w:pPr>
              <w:spacing w:after="0"/>
              <w:ind w:left="135"/>
            </w:pPr>
          </w:p>
        </w:tc>
        <w:tc>
          <w:tcPr>
            <w:tcW w:w="1938" w:type="pct"/>
            <w:gridSpan w:val="3"/>
            <w:tcMar>
              <w:top w:w="50" w:type="dxa"/>
              <w:left w:w="100" w:type="dxa"/>
            </w:tcMar>
            <w:vAlign w:val="center"/>
          </w:tcPr>
          <w:p w:rsidR="00820994" w:rsidRDefault="00FD144A">
            <w:pPr>
              <w:spacing w:after="0"/>
            </w:pPr>
            <w:r>
              <w:rPr>
                <w:rFonts w:ascii="Times New Roman" w:hAnsi="Times New Roman"/>
                <w:b/>
                <w:color w:val="000000"/>
                <w:sz w:val="24"/>
              </w:rPr>
              <w:t>Количество часов</w:t>
            </w:r>
          </w:p>
        </w:tc>
        <w:tc>
          <w:tcPr>
            <w:tcW w:w="958" w:type="pct"/>
            <w:vMerge w:val="restart"/>
            <w:tcMar>
              <w:top w:w="50" w:type="dxa"/>
              <w:left w:w="100" w:type="dxa"/>
            </w:tcMar>
            <w:vAlign w:val="center"/>
          </w:tcPr>
          <w:p w:rsidR="00820994" w:rsidRDefault="00FD144A">
            <w:pPr>
              <w:spacing w:after="0"/>
              <w:ind w:left="135"/>
            </w:pPr>
            <w:r>
              <w:rPr>
                <w:rFonts w:ascii="Times New Roman" w:hAnsi="Times New Roman"/>
                <w:b/>
                <w:color w:val="000000"/>
                <w:sz w:val="24"/>
              </w:rPr>
              <w:t xml:space="preserve">Электронные (цифровые) образовательные ресурсы </w:t>
            </w:r>
          </w:p>
          <w:p w:rsidR="00820994" w:rsidRDefault="00820994">
            <w:pPr>
              <w:spacing w:after="0"/>
              <w:ind w:left="135"/>
            </w:pPr>
          </w:p>
        </w:tc>
      </w:tr>
      <w:tr w:rsidR="00820994" w:rsidTr="00D62FF3">
        <w:trPr>
          <w:trHeight w:val="144"/>
          <w:tblCellSpacing w:w="20" w:type="nil"/>
        </w:trPr>
        <w:tc>
          <w:tcPr>
            <w:tcW w:w="375" w:type="pct"/>
            <w:vMerge/>
            <w:tcBorders>
              <w:top w:val="nil"/>
            </w:tcBorders>
            <w:tcMar>
              <w:top w:w="50" w:type="dxa"/>
              <w:left w:w="100" w:type="dxa"/>
            </w:tcMar>
          </w:tcPr>
          <w:p w:rsidR="00820994" w:rsidRDefault="00820994"/>
        </w:tc>
        <w:tc>
          <w:tcPr>
            <w:tcW w:w="1729" w:type="pct"/>
            <w:vMerge/>
            <w:tcBorders>
              <w:top w:val="nil"/>
            </w:tcBorders>
            <w:tcMar>
              <w:top w:w="50" w:type="dxa"/>
              <w:left w:w="100" w:type="dxa"/>
            </w:tcMar>
          </w:tcPr>
          <w:p w:rsidR="00820994" w:rsidRDefault="00820994"/>
        </w:tc>
        <w:tc>
          <w:tcPr>
            <w:tcW w:w="556" w:type="pct"/>
            <w:tcMar>
              <w:top w:w="50" w:type="dxa"/>
              <w:left w:w="100" w:type="dxa"/>
            </w:tcMar>
            <w:vAlign w:val="center"/>
          </w:tcPr>
          <w:p w:rsidR="00820994" w:rsidRDefault="00FD144A">
            <w:pPr>
              <w:spacing w:after="0"/>
              <w:ind w:left="135"/>
            </w:pPr>
            <w:r>
              <w:rPr>
                <w:rFonts w:ascii="Times New Roman" w:hAnsi="Times New Roman"/>
                <w:b/>
                <w:color w:val="000000"/>
                <w:sz w:val="24"/>
              </w:rPr>
              <w:t xml:space="preserve">Всего </w:t>
            </w:r>
          </w:p>
          <w:p w:rsidR="00820994" w:rsidRDefault="00820994">
            <w:pPr>
              <w:spacing w:after="0"/>
              <w:ind w:left="135"/>
            </w:pPr>
          </w:p>
        </w:tc>
        <w:tc>
          <w:tcPr>
            <w:tcW w:w="678" w:type="pct"/>
            <w:tcMar>
              <w:top w:w="50" w:type="dxa"/>
              <w:left w:w="100" w:type="dxa"/>
            </w:tcMar>
            <w:vAlign w:val="center"/>
          </w:tcPr>
          <w:p w:rsidR="00820994" w:rsidRDefault="00FD144A">
            <w:pPr>
              <w:spacing w:after="0"/>
              <w:ind w:left="135"/>
            </w:pPr>
            <w:r>
              <w:rPr>
                <w:rFonts w:ascii="Times New Roman" w:hAnsi="Times New Roman"/>
                <w:b/>
                <w:color w:val="000000"/>
                <w:sz w:val="24"/>
              </w:rPr>
              <w:t xml:space="preserve">Контрольные работы </w:t>
            </w:r>
          </w:p>
          <w:p w:rsidR="00820994" w:rsidRDefault="00820994">
            <w:pPr>
              <w:spacing w:after="0"/>
              <w:ind w:left="135"/>
            </w:pPr>
          </w:p>
        </w:tc>
        <w:tc>
          <w:tcPr>
            <w:tcW w:w="704" w:type="pct"/>
            <w:tcMar>
              <w:top w:w="50" w:type="dxa"/>
              <w:left w:w="100" w:type="dxa"/>
            </w:tcMar>
            <w:vAlign w:val="center"/>
          </w:tcPr>
          <w:p w:rsidR="00820994" w:rsidRDefault="00FD144A">
            <w:pPr>
              <w:spacing w:after="0"/>
              <w:ind w:left="135"/>
            </w:pPr>
            <w:r>
              <w:rPr>
                <w:rFonts w:ascii="Times New Roman" w:hAnsi="Times New Roman"/>
                <w:b/>
                <w:color w:val="000000"/>
                <w:sz w:val="24"/>
              </w:rPr>
              <w:t xml:space="preserve">Практические работы </w:t>
            </w:r>
          </w:p>
          <w:p w:rsidR="00820994" w:rsidRDefault="00820994">
            <w:pPr>
              <w:spacing w:after="0"/>
              <w:ind w:left="135"/>
            </w:pPr>
          </w:p>
        </w:tc>
        <w:tc>
          <w:tcPr>
            <w:tcW w:w="958" w:type="pct"/>
            <w:vMerge/>
            <w:tcBorders>
              <w:top w:val="nil"/>
            </w:tcBorders>
            <w:tcMar>
              <w:top w:w="50" w:type="dxa"/>
              <w:left w:w="100" w:type="dxa"/>
            </w:tcMa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1.</w:t>
            </w:r>
            <w:r w:rsidRPr="00FD144A">
              <w:rPr>
                <w:rFonts w:ascii="Times New Roman" w:hAnsi="Times New Roman"/>
                <w:color w:val="000000"/>
                <w:sz w:val="24"/>
              </w:rPr>
              <w:t xml:space="preserve"> </w:t>
            </w:r>
            <w:r w:rsidRPr="00FD144A">
              <w:rPr>
                <w:rFonts w:ascii="Times New Roman" w:hAnsi="Times New Roman"/>
                <w:b/>
                <w:color w:val="000000"/>
                <w:sz w:val="24"/>
              </w:rPr>
              <w:t>Модуль "Основы комплексной безопасности"</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1.1</w:t>
            </w:r>
          </w:p>
        </w:tc>
        <w:tc>
          <w:tcPr>
            <w:tcW w:w="1729" w:type="pct"/>
            <w:tcMar>
              <w:top w:w="50" w:type="dxa"/>
              <w:left w:w="100" w:type="dxa"/>
            </w:tcMar>
            <w:vAlign w:val="center"/>
          </w:tcPr>
          <w:p w:rsidR="00820994" w:rsidRDefault="00FD144A">
            <w:pPr>
              <w:spacing w:after="0"/>
              <w:ind w:left="135"/>
            </w:pPr>
            <w:r>
              <w:rPr>
                <w:rFonts w:ascii="Times New Roman" w:hAnsi="Times New Roman"/>
                <w:color w:val="000000"/>
                <w:sz w:val="24"/>
              </w:rPr>
              <w:t>Культура безопасности жизнедеятельности населения</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2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1.2</w:t>
            </w:r>
          </w:p>
        </w:tc>
        <w:tc>
          <w:tcPr>
            <w:tcW w:w="1729" w:type="pct"/>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Опасности вовлечения молодёжи в противозаконную и антиобщественную деятельность</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2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1.3</w:t>
            </w:r>
          </w:p>
        </w:tc>
        <w:tc>
          <w:tcPr>
            <w:tcW w:w="1729" w:type="pct"/>
            <w:tcMar>
              <w:top w:w="50" w:type="dxa"/>
              <w:left w:w="100" w:type="dxa"/>
            </w:tcMar>
            <w:vAlign w:val="center"/>
          </w:tcPr>
          <w:p w:rsidR="00820994" w:rsidRDefault="00FD144A">
            <w:pPr>
              <w:spacing w:after="0"/>
              <w:ind w:left="135"/>
            </w:pPr>
            <w:r>
              <w:rPr>
                <w:rFonts w:ascii="Times New Roman" w:hAnsi="Times New Roman"/>
                <w:color w:val="000000"/>
                <w:sz w:val="24"/>
              </w:rPr>
              <w:t>Безопасность на транспорте</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1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5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2.</w:t>
            </w:r>
            <w:r w:rsidRPr="00FD144A">
              <w:rPr>
                <w:rFonts w:ascii="Times New Roman" w:hAnsi="Times New Roman"/>
                <w:color w:val="000000"/>
                <w:sz w:val="24"/>
              </w:rPr>
              <w:t xml:space="preserve"> </w:t>
            </w:r>
            <w:r w:rsidRPr="00FD144A">
              <w:rPr>
                <w:rFonts w:ascii="Times New Roman" w:hAnsi="Times New Roman"/>
                <w:b/>
                <w:color w:val="000000"/>
                <w:sz w:val="24"/>
              </w:rPr>
              <w:t>Модуль "Основы обороны государства"</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2.1</w:t>
            </w:r>
          </w:p>
        </w:tc>
        <w:tc>
          <w:tcPr>
            <w:tcW w:w="1729" w:type="pct"/>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Правовые основы подготовки граждан к военной службе</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4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4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3.</w:t>
            </w:r>
            <w:r w:rsidRPr="00FD144A">
              <w:rPr>
                <w:rFonts w:ascii="Times New Roman" w:hAnsi="Times New Roman"/>
                <w:color w:val="000000"/>
                <w:sz w:val="24"/>
              </w:rPr>
              <w:t xml:space="preserve"> </w:t>
            </w:r>
            <w:r w:rsidRPr="00FD144A">
              <w:rPr>
                <w:rFonts w:ascii="Times New Roman" w:hAnsi="Times New Roman"/>
                <w:b/>
                <w:color w:val="000000"/>
                <w:sz w:val="24"/>
              </w:rPr>
              <w:t>Модуль "Военно-профессиональная деятельность"</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3.1</w:t>
            </w:r>
          </w:p>
        </w:tc>
        <w:tc>
          <w:tcPr>
            <w:tcW w:w="1729" w:type="pct"/>
            <w:tcMar>
              <w:top w:w="50" w:type="dxa"/>
              <w:left w:w="100" w:type="dxa"/>
            </w:tcMar>
            <w:vAlign w:val="center"/>
          </w:tcPr>
          <w:p w:rsidR="00820994" w:rsidRDefault="00FD144A">
            <w:pPr>
              <w:spacing w:after="0"/>
              <w:ind w:left="135"/>
            </w:pPr>
            <w:r>
              <w:rPr>
                <w:rFonts w:ascii="Times New Roman" w:hAnsi="Times New Roman"/>
                <w:color w:val="000000"/>
                <w:sz w:val="24"/>
              </w:rPr>
              <w:t>Выбор воинской профессии</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3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3.2</w:t>
            </w:r>
          </w:p>
        </w:tc>
        <w:tc>
          <w:tcPr>
            <w:tcW w:w="1729" w:type="pct"/>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Воинские символы, традиции и ритуалы в Вооружённых Силах Российской Федерации</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3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6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4.</w:t>
            </w:r>
            <w:r w:rsidRPr="00FD144A">
              <w:rPr>
                <w:rFonts w:ascii="Times New Roman" w:hAnsi="Times New Roman"/>
                <w:color w:val="000000"/>
                <w:sz w:val="24"/>
              </w:rPr>
              <w:t xml:space="preserve"> </w:t>
            </w:r>
            <w:r w:rsidRPr="00FD144A">
              <w:rPr>
                <w:rFonts w:ascii="Times New Roman" w:hAnsi="Times New Roman"/>
                <w:b/>
                <w:color w:val="000000"/>
                <w:sz w:val="24"/>
              </w:rPr>
              <w:t>Модуль "Защита населения Российской Федерации от опасных и чрезвычайных ситуаций"</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4.1</w:t>
            </w:r>
          </w:p>
        </w:tc>
        <w:tc>
          <w:tcPr>
            <w:tcW w:w="1729" w:type="pct"/>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Организация защиты населения от опасных и чрезвычайных ситуаций</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2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2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lastRenderedPageBreak/>
              <w:t>Раздел 5.</w:t>
            </w:r>
            <w:r w:rsidRPr="00FD144A">
              <w:rPr>
                <w:rFonts w:ascii="Times New Roman" w:hAnsi="Times New Roman"/>
                <w:color w:val="000000"/>
                <w:sz w:val="24"/>
              </w:rPr>
              <w:t xml:space="preserve"> </w:t>
            </w:r>
            <w:r w:rsidRPr="00FD144A">
              <w:rPr>
                <w:rFonts w:ascii="Times New Roman" w:hAnsi="Times New Roman"/>
                <w:b/>
                <w:color w:val="000000"/>
                <w:sz w:val="24"/>
              </w:rPr>
              <w:t>Модуль "Безопасность в природной среде и экологическая безопасность"</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5.1</w:t>
            </w:r>
          </w:p>
        </w:tc>
        <w:tc>
          <w:tcPr>
            <w:tcW w:w="1729" w:type="pct"/>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Основные правила безопасного поведения на природе и экологическая безопасность</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4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4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6.</w:t>
            </w:r>
            <w:r w:rsidRPr="00FD144A">
              <w:rPr>
                <w:rFonts w:ascii="Times New Roman" w:hAnsi="Times New Roman"/>
                <w:color w:val="000000"/>
                <w:sz w:val="24"/>
              </w:rPr>
              <w:t xml:space="preserve"> </w:t>
            </w:r>
            <w:r w:rsidRPr="00FD144A">
              <w:rPr>
                <w:rFonts w:ascii="Times New Roman" w:hAnsi="Times New Roman"/>
                <w:b/>
                <w:color w:val="000000"/>
                <w:sz w:val="24"/>
              </w:rPr>
              <w:t>Модуль "Основы противодействия экстремизму и терроризму"</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6.1</w:t>
            </w:r>
          </w:p>
        </w:tc>
        <w:tc>
          <w:tcPr>
            <w:tcW w:w="1729" w:type="pct"/>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Экстремизм и терроризм - угрозы обществу и каждому человеку</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2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6.2</w:t>
            </w:r>
          </w:p>
        </w:tc>
        <w:tc>
          <w:tcPr>
            <w:tcW w:w="1729" w:type="pct"/>
            <w:tcMar>
              <w:top w:w="50" w:type="dxa"/>
              <w:left w:w="100" w:type="dxa"/>
            </w:tcMar>
            <w:vAlign w:val="center"/>
          </w:tcPr>
          <w:p w:rsidR="00820994" w:rsidRDefault="00FD144A">
            <w:pPr>
              <w:spacing w:after="0"/>
              <w:ind w:left="135"/>
            </w:pPr>
            <w:r>
              <w:rPr>
                <w:rFonts w:ascii="Times New Roman" w:hAnsi="Times New Roman"/>
                <w:color w:val="000000"/>
                <w:sz w:val="24"/>
              </w:rPr>
              <w:t>Противодействие экстремизму и терроризму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2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4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7.</w:t>
            </w:r>
            <w:r w:rsidRPr="00FD144A">
              <w:rPr>
                <w:rFonts w:ascii="Times New Roman" w:hAnsi="Times New Roman"/>
                <w:color w:val="000000"/>
                <w:sz w:val="24"/>
              </w:rPr>
              <w:t xml:space="preserve"> </w:t>
            </w:r>
            <w:r w:rsidRPr="00FD144A">
              <w:rPr>
                <w:rFonts w:ascii="Times New Roman" w:hAnsi="Times New Roman"/>
                <w:b/>
                <w:color w:val="000000"/>
                <w:sz w:val="24"/>
              </w:rPr>
              <w:t>Модуль "Основы здорового образа жизни"</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7.1</w:t>
            </w:r>
          </w:p>
        </w:tc>
        <w:tc>
          <w:tcPr>
            <w:tcW w:w="1729" w:type="pct"/>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Здоровый образ жизни как средство обеспечения благополучия личности</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2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2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8.</w:t>
            </w:r>
            <w:r w:rsidRPr="00FD144A">
              <w:rPr>
                <w:rFonts w:ascii="Times New Roman" w:hAnsi="Times New Roman"/>
                <w:color w:val="000000"/>
                <w:sz w:val="24"/>
              </w:rPr>
              <w:t xml:space="preserve"> </w:t>
            </w:r>
            <w:r w:rsidRPr="00FD144A">
              <w:rPr>
                <w:rFonts w:ascii="Times New Roman" w:hAnsi="Times New Roman"/>
                <w:b/>
                <w:color w:val="000000"/>
                <w:sz w:val="24"/>
              </w:rPr>
              <w:t>Модуль "Основы медицинских знаний и оказание первой помощи"</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8.1</w:t>
            </w:r>
          </w:p>
        </w:tc>
        <w:tc>
          <w:tcPr>
            <w:tcW w:w="1729" w:type="pct"/>
            <w:tcMar>
              <w:top w:w="50" w:type="dxa"/>
              <w:left w:w="100" w:type="dxa"/>
            </w:tcMar>
            <w:vAlign w:val="center"/>
          </w:tcPr>
          <w:p w:rsidR="00820994" w:rsidRDefault="00FD144A">
            <w:pPr>
              <w:spacing w:after="0"/>
              <w:ind w:left="135"/>
            </w:pPr>
            <w:r>
              <w:rPr>
                <w:rFonts w:ascii="Times New Roman" w:hAnsi="Times New Roman"/>
                <w:color w:val="000000"/>
                <w:sz w:val="24"/>
              </w:rPr>
              <w:t>Освоение основ медицинских знаний</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3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3 </w:t>
            </w:r>
          </w:p>
        </w:tc>
        <w:tc>
          <w:tcPr>
            <w:tcW w:w="2340" w:type="pct"/>
            <w:gridSpan w:val="3"/>
            <w:tcMar>
              <w:top w:w="50" w:type="dxa"/>
              <w:left w:w="100" w:type="dxa"/>
            </w:tcMar>
            <w:vAlign w:val="center"/>
          </w:tcPr>
          <w:p w:rsidR="00820994" w:rsidRDefault="00820994"/>
        </w:tc>
      </w:tr>
      <w:tr w:rsidR="00820994" w:rsidRPr="00FD144A" w:rsidTr="00D62FF3">
        <w:trPr>
          <w:trHeight w:val="144"/>
          <w:tblCellSpacing w:w="20" w:type="nil"/>
        </w:trPr>
        <w:tc>
          <w:tcPr>
            <w:tcW w:w="5000" w:type="pct"/>
            <w:gridSpan w:val="6"/>
            <w:tcMar>
              <w:top w:w="50" w:type="dxa"/>
              <w:left w:w="100" w:type="dxa"/>
            </w:tcMar>
            <w:vAlign w:val="center"/>
          </w:tcPr>
          <w:p w:rsidR="00820994" w:rsidRPr="00FD144A" w:rsidRDefault="00FD144A">
            <w:pPr>
              <w:spacing w:after="0"/>
              <w:ind w:left="135"/>
            </w:pPr>
            <w:r w:rsidRPr="00FD144A">
              <w:rPr>
                <w:rFonts w:ascii="Times New Roman" w:hAnsi="Times New Roman"/>
                <w:b/>
                <w:color w:val="000000"/>
                <w:sz w:val="24"/>
              </w:rPr>
              <w:t>Раздел 9.</w:t>
            </w:r>
            <w:r w:rsidRPr="00FD144A">
              <w:rPr>
                <w:rFonts w:ascii="Times New Roman" w:hAnsi="Times New Roman"/>
                <w:color w:val="000000"/>
                <w:sz w:val="24"/>
              </w:rPr>
              <w:t xml:space="preserve"> </w:t>
            </w:r>
            <w:r w:rsidRPr="00FD144A">
              <w:rPr>
                <w:rFonts w:ascii="Times New Roman" w:hAnsi="Times New Roman"/>
                <w:b/>
                <w:color w:val="000000"/>
                <w:sz w:val="24"/>
              </w:rPr>
              <w:t>Модуль "Элементы начальной военной подготовки"</w:t>
            </w:r>
          </w:p>
        </w:tc>
      </w:tr>
      <w:tr w:rsidR="00820994" w:rsidTr="00D62FF3">
        <w:trPr>
          <w:trHeight w:val="144"/>
          <w:tblCellSpacing w:w="20" w:type="nil"/>
        </w:trPr>
        <w:tc>
          <w:tcPr>
            <w:tcW w:w="375" w:type="pct"/>
            <w:tcMar>
              <w:top w:w="50" w:type="dxa"/>
              <w:left w:w="100" w:type="dxa"/>
            </w:tcMar>
            <w:vAlign w:val="center"/>
          </w:tcPr>
          <w:p w:rsidR="00820994" w:rsidRDefault="00FD144A">
            <w:pPr>
              <w:spacing w:after="0"/>
            </w:pPr>
            <w:r>
              <w:rPr>
                <w:rFonts w:ascii="Times New Roman" w:hAnsi="Times New Roman"/>
                <w:color w:val="000000"/>
                <w:sz w:val="24"/>
              </w:rPr>
              <w:t>9.1</w:t>
            </w:r>
          </w:p>
        </w:tc>
        <w:tc>
          <w:tcPr>
            <w:tcW w:w="1729" w:type="pct"/>
            <w:tcMar>
              <w:top w:w="50" w:type="dxa"/>
              <w:left w:w="100" w:type="dxa"/>
            </w:tcMar>
            <w:vAlign w:val="center"/>
          </w:tcPr>
          <w:p w:rsidR="00820994" w:rsidRDefault="00FD144A">
            <w:pPr>
              <w:spacing w:after="0"/>
              <w:ind w:left="135"/>
            </w:pPr>
            <w:r>
              <w:rPr>
                <w:rFonts w:ascii="Times New Roman" w:hAnsi="Times New Roman"/>
                <w:color w:val="000000"/>
                <w:sz w:val="24"/>
              </w:rPr>
              <w:t>Основы военной службы</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4 </w:t>
            </w:r>
          </w:p>
        </w:tc>
        <w:tc>
          <w:tcPr>
            <w:tcW w:w="678" w:type="pct"/>
            <w:tcMar>
              <w:top w:w="50" w:type="dxa"/>
              <w:left w:w="100" w:type="dxa"/>
            </w:tcMar>
            <w:vAlign w:val="center"/>
          </w:tcPr>
          <w:p w:rsidR="00820994" w:rsidRDefault="00820994">
            <w:pPr>
              <w:spacing w:after="0"/>
              <w:ind w:left="135"/>
              <w:jc w:val="center"/>
            </w:pPr>
          </w:p>
        </w:tc>
        <w:tc>
          <w:tcPr>
            <w:tcW w:w="704" w:type="pct"/>
            <w:tcMar>
              <w:top w:w="50" w:type="dxa"/>
              <w:left w:w="100" w:type="dxa"/>
            </w:tcMar>
            <w:vAlign w:val="center"/>
          </w:tcPr>
          <w:p w:rsidR="00820994" w:rsidRDefault="00820994">
            <w:pPr>
              <w:spacing w:after="0"/>
              <w:ind w:left="135"/>
              <w:jc w:val="center"/>
            </w:pPr>
          </w:p>
        </w:tc>
        <w:tc>
          <w:tcPr>
            <w:tcW w:w="958" w:type="pct"/>
            <w:tcMar>
              <w:top w:w="50" w:type="dxa"/>
              <w:left w:w="100" w:type="dxa"/>
            </w:tcMar>
            <w:vAlign w:val="center"/>
          </w:tcPr>
          <w:p w:rsidR="00820994" w:rsidRDefault="00820994">
            <w:pPr>
              <w:spacing w:after="0"/>
              <w:ind w:left="135"/>
            </w:pPr>
          </w:p>
        </w:tc>
      </w:tr>
      <w:tr w:rsidR="00820994" w:rsidTr="00D62FF3">
        <w:trPr>
          <w:trHeight w:val="144"/>
          <w:tblCellSpacing w:w="20" w:type="nil"/>
        </w:trPr>
        <w:tc>
          <w:tcPr>
            <w:tcW w:w="2104" w:type="pct"/>
            <w:gridSpan w:val="2"/>
            <w:tcMar>
              <w:top w:w="50" w:type="dxa"/>
              <w:left w:w="100" w:type="dxa"/>
            </w:tcMar>
            <w:vAlign w:val="center"/>
          </w:tcPr>
          <w:p w:rsidR="00820994" w:rsidRDefault="00FD144A">
            <w:pPr>
              <w:spacing w:after="0"/>
              <w:ind w:left="135"/>
            </w:pPr>
            <w:r>
              <w:rPr>
                <w:rFonts w:ascii="Times New Roman" w:hAnsi="Times New Roman"/>
                <w:color w:val="000000"/>
                <w:sz w:val="24"/>
              </w:rPr>
              <w:t>Итого по разделу</w:t>
            </w:r>
          </w:p>
        </w:tc>
        <w:tc>
          <w:tcPr>
            <w:tcW w:w="556"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4 </w:t>
            </w:r>
          </w:p>
        </w:tc>
        <w:tc>
          <w:tcPr>
            <w:tcW w:w="2340" w:type="pct"/>
            <w:gridSpan w:val="3"/>
            <w:tcMar>
              <w:top w:w="50" w:type="dxa"/>
              <w:left w:w="100" w:type="dxa"/>
            </w:tcMar>
            <w:vAlign w:val="center"/>
          </w:tcPr>
          <w:p w:rsidR="00820994" w:rsidRDefault="00820994"/>
        </w:tc>
      </w:tr>
      <w:tr w:rsidR="00820994" w:rsidTr="00D62FF3">
        <w:trPr>
          <w:trHeight w:val="144"/>
          <w:tblCellSpacing w:w="20" w:type="nil"/>
        </w:trPr>
        <w:tc>
          <w:tcPr>
            <w:tcW w:w="2104" w:type="pct"/>
            <w:gridSpan w:val="2"/>
            <w:tcMar>
              <w:top w:w="50" w:type="dxa"/>
              <w:left w:w="100" w:type="dxa"/>
            </w:tcMar>
            <w:vAlign w:val="center"/>
          </w:tcPr>
          <w:p w:rsidR="00820994" w:rsidRPr="00FD144A" w:rsidRDefault="00FD144A">
            <w:pPr>
              <w:spacing w:after="0"/>
              <w:ind w:left="135"/>
            </w:pPr>
            <w:r w:rsidRPr="00FD144A">
              <w:rPr>
                <w:rFonts w:ascii="Times New Roman" w:hAnsi="Times New Roman"/>
                <w:color w:val="000000"/>
                <w:sz w:val="24"/>
              </w:rPr>
              <w:t>ОБЩЕЕ КОЛИЧЕСТВО ЧАСОВ ПО ПРОГРАММЕ</w:t>
            </w:r>
          </w:p>
        </w:tc>
        <w:tc>
          <w:tcPr>
            <w:tcW w:w="556" w:type="pct"/>
            <w:tcMar>
              <w:top w:w="50" w:type="dxa"/>
              <w:left w:w="100" w:type="dxa"/>
            </w:tcMar>
            <w:vAlign w:val="center"/>
          </w:tcPr>
          <w:p w:rsidR="00820994" w:rsidRDefault="00FD144A">
            <w:pPr>
              <w:spacing w:after="0"/>
              <w:ind w:left="135"/>
              <w:jc w:val="center"/>
            </w:pPr>
            <w:r w:rsidRPr="00FD144A">
              <w:rPr>
                <w:rFonts w:ascii="Times New Roman" w:hAnsi="Times New Roman"/>
                <w:color w:val="000000"/>
                <w:sz w:val="24"/>
              </w:rPr>
              <w:t xml:space="preserve"> </w:t>
            </w:r>
            <w:r>
              <w:rPr>
                <w:rFonts w:ascii="Times New Roman" w:hAnsi="Times New Roman"/>
                <w:color w:val="000000"/>
                <w:sz w:val="24"/>
              </w:rPr>
              <w:t xml:space="preserve">34 </w:t>
            </w:r>
          </w:p>
        </w:tc>
        <w:tc>
          <w:tcPr>
            <w:tcW w:w="678"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0 </w:t>
            </w:r>
          </w:p>
        </w:tc>
        <w:tc>
          <w:tcPr>
            <w:tcW w:w="704" w:type="pct"/>
            <w:tcMar>
              <w:top w:w="50" w:type="dxa"/>
              <w:left w:w="100" w:type="dxa"/>
            </w:tcMar>
            <w:vAlign w:val="center"/>
          </w:tcPr>
          <w:p w:rsidR="00820994" w:rsidRDefault="00FD144A">
            <w:pPr>
              <w:spacing w:after="0"/>
              <w:ind w:left="135"/>
              <w:jc w:val="center"/>
            </w:pPr>
            <w:r>
              <w:rPr>
                <w:rFonts w:ascii="Times New Roman" w:hAnsi="Times New Roman"/>
                <w:color w:val="000000"/>
                <w:sz w:val="24"/>
              </w:rPr>
              <w:t xml:space="preserve"> 0 </w:t>
            </w:r>
          </w:p>
        </w:tc>
        <w:tc>
          <w:tcPr>
            <w:tcW w:w="958" w:type="pct"/>
            <w:tcMar>
              <w:top w:w="50" w:type="dxa"/>
              <w:left w:w="100" w:type="dxa"/>
            </w:tcMar>
            <w:vAlign w:val="center"/>
          </w:tcPr>
          <w:p w:rsidR="00820994" w:rsidRDefault="00820994"/>
        </w:tc>
      </w:tr>
    </w:tbl>
    <w:p w:rsidR="00820994" w:rsidRDefault="00820994">
      <w:pPr>
        <w:sectPr w:rsidR="00820994" w:rsidSect="00D62FF3">
          <w:pgSz w:w="16383" w:h="11906" w:orient="landscape"/>
          <w:pgMar w:top="567" w:right="567" w:bottom="567" w:left="567" w:header="720" w:footer="720" w:gutter="0"/>
          <w:cols w:space="720"/>
        </w:sectPr>
      </w:pPr>
    </w:p>
    <w:p w:rsidR="004D253C" w:rsidRPr="004D253C" w:rsidRDefault="004D253C" w:rsidP="004D253C">
      <w:pPr>
        <w:pStyle w:val="1"/>
        <w:spacing w:before="66"/>
        <w:ind w:left="106"/>
        <w:jc w:val="center"/>
        <w:rPr>
          <w:rFonts w:ascii="Times New Roman" w:hAnsi="Times New Roman" w:cs="Times New Roman"/>
          <w:color w:val="auto"/>
          <w:sz w:val="24"/>
          <w:szCs w:val="24"/>
        </w:rPr>
      </w:pPr>
      <w:bookmarkStart w:id="8" w:name="block-7385295"/>
      <w:bookmarkEnd w:id="7"/>
      <w:r w:rsidRPr="004D253C">
        <w:rPr>
          <w:rFonts w:ascii="Times New Roman" w:hAnsi="Times New Roman" w:cs="Times New Roman"/>
          <w:color w:val="auto"/>
          <w:sz w:val="24"/>
          <w:szCs w:val="24"/>
        </w:rPr>
        <w:lastRenderedPageBreak/>
        <w:t>ПОУРОЧНОЕ ПЛАНИРОВАНИЕ 10 класс (1час)</w:t>
      </w:r>
    </w:p>
    <w:p w:rsidR="004D253C" w:rsidRPr="004D253C" w:rsidRDefault="004D253C" w:rsidP="004D253C">
      <w:pPr>
        <w:pStyle w:val="ae"/>
        <w:spacing w:before="2"/>
        <w:ind w:left="0"/>
        <w:rPr>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2"/>
        <w:gridCol w:w="4235"/>
        <w:gridCol w:w="687"/>
        <w:gridCol w:w="824"/>
        <w:gridCol w:w="690"/>
        <w:gridCol w:w="4409"/>
        <w:gridCol w:w="1236"/>
        <w:gridCol w:w="1102"/>
        <w:gridCol w:w="1490"/>
      </w:tblGrid>
      <w:tr w:rsidR="004D253C" w:rsidRPr="004D253C" w:rsidTr="00365A1C">
        <w:trPr>
          <w:trHeight w:val="333"/>
        </w:trPr>
        <w:tc>
          <w:tcPr>
            <w:tcW w:w="194" w:type="pct"/>
            <w:vMerge w:val="restart"/>
            <w:tcBorders>
              <w:right w:val="single" w:sz="4" w:space="0" w:color="auto"/>
            </w:tcBorders>
            <w:vAlign w:val="center"/>
          </w:tcPr>
          <w:p w:rsidR="004D253C" w:rsidRPr="004D253C" w:rsidRDefault="004D253C" w:rsidP="00365A1C">
            <w:pPr>
              <w:spacing w:before="74" w:line="266" w:lineRule="auto"/>
              <w:ind w:right="134"/>
              <w:jc w:val="center"/>
              <w:rPr>
                <w:rFonts w:ascii="Times New Roman" w:hAnsi="Times New Roman" w:cs="Times New Roman"/>
                <w:b/>
                <w:sz w:val="24"/>
                <w:szCs w:val="24"/>
              </w:rPr>
            </w:pPr>
            <w:r w:rsidRPr="004D253C">
              <w:rPr>
                <w:rFonts w:ascii="Times New Roman" w:hAnsi="Times New Roman" w:cs="Times New Roman"/>
                <w:b/>
                <w:w w:val="105"/>
                <w:sz w:val="24"/>
                <w:szCs w:val="24"/>
              </w:rPr>
              <w:t>№</w:t>
            </w:r>
            <w:r w:rsidRPr="004D253C">
              <w:rPr>
                <w:rFonts w:ascii="Times New Roman" w:hAnsi="Times New Roman" w:cs="Times New Roman"/>
                <w:b/>
                <w:spacing w:val="-1"/>
                <w:w w:val="105"/>
                <w:sz w:val="24"/>
                <w:szCs w:val="24"/>
              </w:rPr>
              <w:t>п/п</w:t>
            </w:r>
          </w:p>
        </w:tc>
        <w:tc>
          <w:tcPr>
            <w:tcW w:w="1387" w:type="pct"/>
            <w:vMerge w:val="restart"/>
            <w:tcBorders>
              <w:left w:val="single" w:sz="4" w:space="0" w:color="auto"/>
            </w:tcBorders>
            <w:vAlign w:val="center"/>
          </w:tcPr>
          <w:p w:rsidR="004D253C" w:rsidRPr="004D253C" w:rsidRDefault="004D253C" w:rsidP="00365A1C">
            <w:pPr>
              <w:spacing w:before="74"/>
              <w:jc w:val="center"/>
              <w:rPr>
                <w:rFonts w:ascii="Times New Roman" w:hAnsi="Times New Roman" w:cs="Times New Roman"/>
                <w:b/>
                <w:sz w:val="24"/>
                <w:szCs w:val="24"/>
                <w:lang w:val="ru-RU"/>
              </w:rPr>
            </w:pPr>
            <w:r w:rsidRPr="004D253C">
              <w:rPr>
                <w:rFonts w:ascii="Times New Roman" w:hAnsi="Times New Roman" w:cs="Times New Roman"/>
                <w:b/>
                <w:w w:val="105"/>
                <w:sz w:val="24"/>
                <w:szCs w:val="24"/>
                <w:lang w:val="ru-RU"/>
              </w:rPr>
              <w:t>Наименование разделов и тем программы</w:t>
            </w:r>
          </w:p>
        </w:tc>
        <w:tc>
          <w:tcPr>
            <w:tcW w:w="721" w:type="pct"/>
            <w:gridSpan w:val="3"/>
            <w:vAlign w:val="center"/>
          </w:tcPr>
          <w:p w:rsidR="004D253C" w:rsidRPr="004D253C" w:rsidRDefault="004D253C" w:rsidP="00365A1C">
            <w:pPr>
              <w:spacing w:before="74"/>
              <w:jc w:val="center"/>
              <w:rPr>
                <w:rFonts w:ascii="Times New Roman" w:hAnsi="Times New Roman" w:cs="Times New Roman"/>
                <w:b/>
                <w:sz w:val="24"/>
                <w:szCs w:val="24"/>
              </w:rPr>
            </w:pPr>
            <w:proofErr w:type="spellStart"/>
            <w:r w:rsidRPr="004D253C">
              <w:rPr>
                <w:rFonts w:ascii="Times New Roman" w:hAnsi="Times New Roman" w:cs="Times New Roman"/>
                <w:b/>
                <w:spacing w:val="-1"/>
                <w:w w:val="105"/>
                <w:sz w:val="24"/>
                <w:szCs w:val="24"/>
              </w:rPr>
              <w:t>Количество</w:t>
            </w:r>
            <w:proofErr w:type="spellEnd"/>
            <w:r w:rsidRPr="004D253C">
              <w:rPr>
                <w:rFonts w:ascii="Times New Roman" w:hAnsi="Times New Roman" w:cs="Times New Roman"/>
                <w:b/>
                <w:spacing w:val="-1"/>
                <w:w w:val="105"/>
                <w:sz w:val="24"/>
                <w:szCs w:val="24"/>
                <w:lang w:val="ru-RU"/>
              </w:rPr>
              <w:t xml:space="preserve"> </w:t>
            </w:r>
            <w:proofErr w:type="spellStart"/>
            <w:r w:rsidRPr="004D253C">
              <w:rPr>
                <w:rFonts w:ascii="Times New Roman" w:hAnsi="Times New Roman" w:cs="Times New Roman"/>
                <w:b/>
                <w:w w:val="105"/>
                <w:sz w:val="24"/>
                <w:szCs w:val="24"/>
              </w:rPr>
              <w:t>часов</w:t>
            </w:r>
            <w:proofErr w:type="spellEnd"/>
          </w:p>
        </w:tc>
        <w:tc>
          <w:tcPr>
            <w:tcW w:w="1444" w:type="pct"/>
            <w:vMerge w:val="restart"/>
            <w:tcBorders>
              <w:right w:val="single" w:sz="4" w:space="0" w:color="auto"/>
            </w:tcBorders>
            <w:vAlign w:val="center"/>
          </w:tcPr>
          <w:p w:rsidR="004D253C" w:rsidRPr="004D253C" w:rsidRDefault="004D253C" w:rsidP="00365A1C">
            <w:pPr>
              <w:jc w:val="center"/>
              <w:rPr>
                <w:rFonts w:ascii="Times New Roman" w:hAnsi="Times New Roman" w:cs="Times New Roman"/>
                <w:b/>
                <w:spacing w:val="-1"/>
                <w:w w:val="105"/>
                <w:sz w:val="24"/>
                <w:szCs w:val="24"/>
              </w:rPr>
            </w:pPr>
            <w:proofErr w:type="spellStart"/>
            <w:r w:rsidRPr="004D253C">
              <w:rPr>
                <w:rFonts w:ascii="Times New Roman" w:hAnsi="Times New Roman" w:cs="Times New Roman"/>
                <w:b/>
                <w:spacing w:val="-1"/>
                <w:w w:val="105"/>
                <w:sz w:val="24"/>
                <w:szCs w:val="24"/>
              </w:rPr>
              <w:t>Воспитательная</w:t>
            </w:r>
            <w:proofErr w:type="spellEnd"/>
            <w:r w:rsidRPr="004D253C">
              <w:rPr>
                <w:rFonts w:ascii="Times New Roman" w:hAnsi="Times New Roman" w:cs="Times New Roman"/>
                <w:b/>
                <w:spacing w:val="-1"/>
                <w:w w:val="105"/>
                <w:sz w:val="24"/>
                <w:szCs w:val="24"/>
              </w:rPr>
              <w:t xml:space="preserve"> </w:t>
            </w:r>
            <w:proofErr w:type="spellStart"/>
            <w:r w:rsidRPr="004D253C">
              <w:rPr>
                <w:rFonts w:ascii="Times New Roman" w:hAnsi="Times New Roman" w:cs="Times New Roman"/>
                <w:b/>
                <w:spacing w:val="-1"/>
                <w:w w:val="105"/>
                <w:sz w:val="24"/>
                <w:szCs w:val="24"/>
              </w:rPr>
              <w:t>компонента</w:t>
            </w:r>
            <w:proofErr w:type="spellEnd"/>
          </w:p>
        </w:tc>
        <w:tc>
          <w:tcPr>
            <w:tcW w:w="405" w:type="pct"/>
            <w:vMerge w:val="restar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b/>
                <w:spacing w:val="-1"/>
                <w:w w:val="105"/>
                <w:sz w:val="24"/>
                <w:szCs w:val="24"/>
              </w:rPr>
            </w:pPr>
            <w:proofErr w:type="spellStart"/>
            <w:r w:rsidRPr="004D253C">
              <w:rPr>
                <w:rFonts w:ascii="Times New Roman" w:hAnsi="Times New Roman" w:cs="Times New Roman"/>
                <w:b/>
                <w:spacing w:val="-1"/>
                <w:w w:val="105"/>
                <w:sz w:val="24"/>
                <w:szCs w:val="24"/>
              </w:rPr>
              <w:t>Функциональная</w:t>
            </w:r>
            <w:proofErr w:type="spellEnd"/>
            <w:r w:rsidRPr="004D253C">
              <w:rPr>
                <w:rFonts w:ascii="Times New Roman" w:hAnsi="Times New Roman" w:cs="Times New Roman"/>
                <w:b/>
                <w:spacing w:val="-1"/>
                <w:w w:val="105"/>
                <w:sz w:val="24"/>
                <w:szCs w:val="24"/>
              </w:rPr>
              <w:t xml:space="preserve"> </w:t>
            </w:r>
            <w:proofErr w:type="spellStart"/>
            <w:r w:rsidRPr="004D253C">
              <w:rPr>
                <w:rFonts w:ascii="Times New Roman" w:hAnsi="Times New Roman" w:cs="Times New Roman"/>
                <w:b/>
                <w:spacing w:val="-1"/>
                <w:w w:val="105"/>
                <w:sz w:val="24"/>
                <w:szCs w:val="24"/>
              </w:rPr>
              <w:t>грамотность</w:t>
            </w:r>
            <w:proofErr w:type="spellEnd"/>
          </w:p>
        </w:tc>
        <w:tc>
          <w:tcPr>
            <w:tcW w:w="361" w:type="pct"/>
            <w:vMerge w:val="restar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b/>
                <w:spacing w:val="-1"/>
                <w:w w:val="105"/>
                <w:sz w:val="24"/>
                <w:szCs w:val="24"/>
              </w:rPr>
            </w:pPr>
            <w:proofErr w:type="spellStart"/>
            <w:r w:rsidRPr="004D253C">
              <w:rPr>
                <w:rFonts w:ascii="Times New Roman" w:hAnsi="Times New Roman" w:cs="Times New Roman"/>
                <w:b/>
                <w:spacing w:val="-1"/>
                <w:w w:val="105"/>
                <w:sz w:val="24"/>
                <w:szCs w:val="24"/>
              </w:rPr>
              <w:t>Дата</w:t>
            </w:r>
            <w:proofErr w:type="spellEnd"/>
            <w:r w:rsidRPr="004D253C">
              <w:rPr>
                <w:rFonts w:ascii="Times New Roman" w:hAnsi="Times New Roman" w:cs="Times New Roman"/>
                <w:b/>
                <w:spacing w:val="-1"/>
                <w:w w:val="105"/>
                <w:sz w:val="24"/>
                <w:szCs w:val="24"/>
              </w:rPr>
              <w:t xml:space="preserve"> </w:t>
            </w:r>
            <w:proofErr w:type="spellStart"/>
            <w:r w:rsidRPr="004D253C">
              <w:rPr>
                <w:rFonts w:ascii="Times New Roman" w:hAnsi="Times New Roman" w:cs="Times New Roman"/>
                <w:b/>
                <w:spacing w:val="-1"/>
                <w:w w:val="105"/>
                <w:sz w:val="24"/>
                <w:szCs w:val="24"/>
              </w:rPr>
              <w:t>изучения</w:t>
            </w:r>
            <w:proofErr w:type="spellEnd"/>
          </w:p>
        </w:tc>
        <w:tc>
          <w:tcPr>
            <w:tcW w:w="488" w:type="pct"/>
            <w:vMerge w:val="restart"/>
            <w:tcBorders>
              <w:left w:val="single" w:sz="4" w:space="0" w:color="auto"/>
            </w:tcBorders>
            <w:vAlign w:val="center"/>
          </w:tcPr>
          <w:p w:rsidR="004D253C" w:rsidRPr="004D253C" w:rsidRDefault="004D253C" w:rsidP="00365A1C">
            <w:pPr>
              <w:jc w:val="center"/>
              <w:rPr>
                <w:rFonts w:ascii="Times New Roman" w:hAnsi="Times New Roman" w:cs="Times New Roman"/>
                <w:b/>
                <w:spacing w:val="-1"/>
                <w:w w:val="105"/>
                <w:sz w:val="24"/>
                <w:szCs w:val="24"/>
              </w:rPr>
            </w:pPr>
            <w:proofErr w:type="spellStart"/>
            <w:r w:rsidRPr="004D253C">
              <w:rPr>
                <w:rFonts w:ascii="Times New Roman" w:hAnsi="Times New Roman" w:cs="Times New Roman"/>
                <w:b/>
                <w:spacing w:val="-1"/>
                <w:w w:val="105"/>
                <w:sz w:val="24"/>
                <w:szCs w:val="24"/>
              </w:rPr>
              <w:t>Виды</w:t>
            </w:r>
            <w:proofErr w:type="spellEnd"/>
            <w:r w:rsidRPr="004D253C">
              <w:rPr>
                <w:rFonts w:ascii="Times New Roman" w:hAnsi="Times New Roman" w:cs="Times New Roman"/>
                <w:b/>
                <w:spacing w:val="-1"/>
                <w:w w:val="105"/>
                <w:sz w:val="24"/>
                <w:szCs w:val="24"/>
              </w:rPr>
              <w:t xml:space="preserve">, </w:t>
            </w:r>
            <w:proofErr w:type="spellStart"/>
            <w:r w:rsidRPr="004D253C">
              <w:rPr>
                <w:rFonts w:ascii="Times New Roman" w:hAnsi="Times New Roman" w:cs="Times New Roman"/>
                <w:b/>
                <w:spacing w:val="-1"/>
                <w:w w:val="105"/>
                <w:sz w:val="24"/>
                <w:szCs w:val="24"/>
              </w:rPr>
              <w:t>формы</w:t>
            </w:r>
            <w:proofErr w:type="spellEnd"/>
            <w:r w:rsidRPr="004D253C">
              <w:rPr>
                <w:rFonts w:ascii="Times New Roman" w:hAnsi="Times New Roman" w:cs="Times New Roman"/>
                <w:b/>
                <w:spacing w:val="-1"/>
                <w:w w:val="105"/>
                <w:sz w:val="24"/>
                <w:szCs w:val="24"/>
              </w:rPr>
              <w:t xml:space="preserve"> </w:t>
            </w:r>
            <w:proofErr w:type="spellStart"/>
            <w:r w:rsidRPr="004D253C">
              <w:rPr>
                <w:rFonts w:ascii="Times New Roman" w:hAnsi="Times New Roman" w:cs="Times New Roman"/>
                <w:b/>
                <w:spacing w:val="-1"/>
                <w:w w:val="105"/>
                <w:sz w:val="24"/>
                <w:szCs w:val="24"/>
              </w:rPr>
              <w:t>контроля</w:t>
            </w:r>
            <w:proofErr w:type="spellEnd"/>
          </w:p>
        </w:tc>
      </w:tr>
      <w:tr w:rsidR="004D253C" w:rsidRPr="004D253C" w:rsidTr="00365A1C">
        <w:trPr>
          <w:trHeight w:val="525"/>
        </w:trPr>
        <w:tc>
          <w:tcPr>
            <w:tcW w:w="194" w:type="pct"/>
            <w:vMerge/>
            <w:tcBorders>
              <w:top w:val="nil"/>
              <w:right w:val="single" w:sz="4" w:space="0" w:color="auto"/>
            </w:tcBorders>
          </w:tcPr>
          <w:p w:rsidR="004D253C" w:rsidRPr="004D253C" w:rsidRDefault="004D253C" w:rsidP="00365A1C">
            <w:pPr>
              <w:rPr>
                <w:rFonts w:ascii="Times New Roman" w:hAnsi="Times New Roman" w:cs="Times New Roman"/>
                <w:sz w:val="24"/>
                <w:szCs w:val="24"/>
              </w:rPr>
            </w:pPr>
          </w:p>
        </w:tc>
        <w:tc>
          <w:tcPr>
            <w:tcW w:w="1387" w:type="pct"/>
            <w:vMerge/>
            <w:tcBorders>
              <w:top w:val="nil"/>
              <w:left w:val="single" w:sz="4" w:space="0" w:color="auto"/>
            </w:tcBorders>
          </w:tcPr>
          <w:p w:rsidR="004D253C" w:rsidRPr="004D253C" w:rsidRDefault="004D253C" w:rsidP="00365A1C">
            <w:pPr>
              <w:rPr>
                <w:rFonts w:ascii="Times New Roman" w:hAnsi="Times New Roman" w:cs="Times New Roman"/>
                <w:sz w:val="24"/>
                <w:szCs w:val="24"/>
              </w:rPr>
            </w:pPr>
          </w:p>
        </w:tc>
        <w:tc>
          <w:tcPr>
            <w:tcW w:w="225" w:type="pct"/>
            <w:vAlign w:val="center"/>
          </w:tcPr>
          <w:p w:rsidR="004D253C" w:rsidRPr="004D253C" w:rsidRDefault="004D253C" w:rsidP="00365A1C">
            <w:pPr>
              <w:spacing w:before="74"/>
              <w:jc w:val="center"/>
              <w:rPr>
                <w:rFonts w:ascii="Times New Roman" w:hAnsi="Times New Roman" w:cs="Times New Roman"/>
                <w:b/>
                <w:sz w:val="24"/>
                <w:szCs w:val="24"/>
              </w:rPr>
            </w:pPr>
            <w:proofErr w:type="spellStart"/>
            <w:r w:rsidRPr="004D253C">
              <w:rPr>
                <w:rFonts w:ascii="Times New Roman" w:hAnsi="Times New Roman" w:cs="Times New Roman"/>
                <w:b/>
                <w:w w:val="105"/>
                <w:sz w:val="24"/>
                <w:szCs w:val="24"/>
              </w:rPr>
              <w:t>всего</w:t>
            </w:r>
            <w:proofErr w:type="spellEnd"/>
          </w:p>
        </w:tc>
        <w:tc>
          <w:tcPr>
            <w:tcW w:w="270" w:type="pct"/>
            <w:vAlign w:val="center"/>
          </w:tcPr>
          <w:p w:rsidR="004D253C" w:rsidRPr="004D253C" w:rsidRDefault="004D253C" w:rsidP="00365A1C">
            <w:pPr>
              <w:spacing w:before="74" w:line="266" w:lineRule="auto"/>
              <w:ind w:right="235"/>
              <w:jc w:val="center"/>
              <w:rPr>
                <w:rFonts w:ascii="Times New Roman" w:hAnsi="Times New Roman" w:cs="Times New Roman"/>
                <w:b/>
                <w:sz w:val="24"/>
                <w:szCs w:val="24"/>
              </w:rPr>
            </w:pPr>
            <w:proofErr w:type="spellStart"/>
            <w:r w:rsidRPr="004D253C">
              <w:rPr>
                <w:rFonts w:ascii="Times New Roman" w:hAnsi="Times New Roman" w:cs="Times New Roman"/>
                <w:b/>
                <w:spacing w:val="-1"/>
                <w:w w:val="105"/>
                <w:sz w:val="24"/>
                <w:szCs w:val="24"/>
              </w:rPr>
              <w:t>Контрольные</w:t>
            </w:r>
            <w:proofErr w:type="spellEnd"/>
            <w:r w:rsidRPr="004D253C">
              <w:rPr>
                <w:rFonts w:ascii="Times New Roman" w:hAnsi="Times New Roman" w:cs="Times New Roman"/>
                <w:b/>
                <w:spacing w:val="-1"/>
                <w:w w:val="105"/>
                <w:sz w:val="24"/>
                <w:szCs w:val="24"/>
                <w:lang w:val="ru-RU"/>
              </w:rPr>
              <w:t xml:space="preserve"> </w:t>
            </w:r>
            <w:proofErr w:type="spellStart"/>
            <w:r w:rsidRPr="004D253C">
              <w:rPr>
                <w:rFonts w:ascii="Times New Roman" w:hAnsi="Times New Roman" w:cs="Times New Roman"/>
                <w:b/>
                <w:w w:val="105"/>
                <w:sz w:val="24"/>
                <w:szCs w:val="24"/>
              </w:rPr>
              <w:t>работы</w:t>
            </w:r>
            <w:proofErr w:type="spellEnd"/>
          </w:p>
        </w:tc>
        <w:tc>
          <w:tcPr>
            <w:tcW w:w="226" w:type="pct"/>
            <w:vAlign w:val="center"/>
          </w:tcPr>
          <w:p w:rsidR="004D253C" w:rsidRPr="004D253C" w:rsidRDefault="004D253C" w:rsidP="00365A1C">
            <w:pPr>
              <w:spacing w:before="74" w:line="266" w:lineRule="auto"/>
              <w:ind w:right="224"/>
              <w:jc w:val="center"/>
              <w:rPr>
                <w:rFonts w:ascii="Times New Roman" w:hAnsi="Times New Roman" w:cs="Times New Roman"/>
                <w:b/>
                <w:sz w:val="24"/>
                <w:szCs w:val="24"/>
              </w:rPr>
            </w:pPr>
            <w:proofErr w:type="spellStart"/>
            <w:r w:rsidRPr="004D253C">
              <w:rPr>
                <w:rFonts w:ascii="Times New Roman" w:hAnsi="Times New Roman" w:cs="Times New Roman"/>
                <w:b/>
                <w:spacing w:val="-1"/>
                <w:w w:val="105"/>
                <w:sz w:val="24"/>
                <w:szCs w:val="24"/>
              </w:rPr>
              <w:t>Практические</w:t>
            </w:r>
            <w:proofErr w:type="spellEnd"/>
            <w:r w:rsidRPr="004D253C">
              <w:rPr>
                <w:rFonts w:ascii="Times New Roman" w:hAnsi="Times New Roman" w:cs="Times New Roman"/>
                <w:b/>
                <w:spacing w:val="-1"/>
                <w:w w:val="105"/>
                <w:sz w:val="24"/>
                <w:szCs w:val="24"/>
                <w:lang w:val="ru-RU"/>
              </w:rPr>
              <w:t xml:space="preserve"> </w:t>
            </w:r>
            <w:proofErr w:type="spellStart"/>
            <w:r w:rsidRPr="004D253C">
              <w:rPr>
                <w:rFonts w:ascii="Times New Roman" w:hAnsi="Times New Roman" w:cs="Times New Roman"/>
                <w:b/>
                <w:w w:val="105"/>
                <w:sz w:val="24"/>
                <w:szCs w:val="24"/>
              </w:rPr>
              <w:t>работы</w:t>
            </w:r>
            <w:proofErr w:type="spellEnd"/>
          </w:p>
        </w:tc>
        <w:tc>
          <w:tcPr>
            <w:tcW w:w="1444" w:type="pct"/>
            <w:vMerge/>
            <w:tcBorders>
              <w:top w:val="nil"/>
              <w:right w:val="single" w:sz="4" w:space="0" w:color="auto"/>
            </w:tcBorders>
          </w:tcPr>
          <w:p w:rsidR="004D253C" w:rsidRPr="004D253C" w:rsidRDefault="004D253C" w:rsidP="00365A1C">
            <w:pPr>
              <w:rPr>
                <w:rFonts w:ascii="Times New Roman" w:hAnsi="Times New Roman" w:cs="Times New Roman"/>
                <w:sz w:val="24"/>
                <w:szCs w:val="24"/>
              </w:rPr>
            </w:pPr>
          </w:p>
        </w:tc>
        <w:tc>
          <w:tcPr>
            <w:tcW w:w="405" w:type="pct"/>
            <w:vMerge/>
            <w:tcBorders>
              <w:top w:val="nil"/>
              <w:left w:val="single" w:sz="4" w:space="0" w:color="auto"/>
              <w:right w:val="single" w:sz="4" w:space="0" w:color="auto"/>
            </w:tcBorders>
          </w:tcPr>
          <w:p w:rsidR="004D253C" w:rsidRPr="004D253C" w:rsidRDefault="004D253C" w:rsidP="00365A1C">
            <w:pPr>
              <w:rPr>
                <w:rFonts w:ascii="Times New Roman" w:hAnsi="Times New Roman" w:cs="Times New Roman"/>
                <w:sz w:val="24"/>
                <w:szCs w:val="24"/>
              </w:rPr>
            </w:pPr>
          </w:p>
        </w:tc>
        <w:tc>
          <w:tcPr>
            <w:tcW w:w="361" w:type="pct"/>
            <w:vMerge/>
            <w:tcBorders>
              <w:top w:val="nil"/>
              <w:left w:val="single" w:sz="4" w:space="0" w:color="auto"/>
              <w:right w:val="single" w:sz="4" w:space="0" w:color="auto"/>
            </w:tcBorders>
          </w:tcPr>
          <w:p w:rsidR="004D253C" w:rsidRPr="004D253C" w:rsidRDefault="004D253C" w:rsidP="00365A1C">
            <w:pPr>
              <w:rPr>
                <w:rFonts w:ascii="Times New Roman" w:hAnsi="Times New Roman" w:cs="Times New Roman"/>
                <w:sz w:val="24"/>
                <w:szCs w:val="24"/>
              </w:rPr>
            </w:pPr>
          </w:p>
        </w:tc>
        <w:tc>
          <w:tcPr>
            <w:tcW w:w="488" w:type="pct"/>
            <w:vMerge/>
            <w:tcBorders>
              <w:top w:val="nil"/>
              <w:left w:val="single" w:sz="4" w:space="0" w:color="auto"/>
            </w:tcBorders>
          </w:tcPr>
          <w:p w:rsidR="004D253C" w:rsidRPr="004D253C" w:rsidRDefault="004D253C" w:rsidP="00365A1C">
            <w:pPr>
              <w:rPr>
                <w:rFonts w:ascii="Times New Roman" w:hAnsi="Times New Roman" w:cs="Times New Roman"/>
                <w:sz w:val="24"/>
                <w:szCs w:val="24"/>
              </w:rPr>
            </w:pP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Культура безопасности жизнедеятельности в современном обществе.</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ГК-5-1</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06.09.23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 xml:space="preserve">Личностный фактор в обеспечении безопасности жизнедеятельности населения в стране. </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Сознающий свою национальную, этническую принадлежность, любящий свой народ, его традиции, культуру.</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ЕН-5-1</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lang w:val="ru-RU"/>
              </w:rPr>
              <w:t>13.09.23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о</w:t>
            </w:r>
            <w:proofErr w:type="spellStart"/>
            <w:r w:rsidRPr="004D253C">
              <w:rPr>
                <w:sz w:val="24"/>
                <w:szCs w:val="24"/>
              </w:rPr>
              <w:t>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3</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Стартовая диагностика</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КМ-5-1</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lang w:val="ru-RU"/>
              </w:rPr>
              <w:t>20.09.23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pacing w:val="-1"/>
                <w:sz w:val="24"/>
                <w:szCs w:val="24"/>
              </w:rPr>
              <w:t>Контроль</w:t>
            </w:r>
            <w:proofErr w:type="spellEnd"/>
            <w:r w:rsidRPr="004D253C">
              <w:rPr>
                <w:spacing w:val="-1"/>
                <w:sz w:val="24"/>
                <w:szCs w:val="24"/>
                <w:lang w:val="ru-RU"/>
              </w:rPr>
              <w:t>н</w:t>
            </w:r>
            <w:proofErr w:type="spellStart"/>
            <w:r w:rsidRPr="004D253C">
              <w:rPr>
                <w:spacing w:val="-1"/>
                <w:sz w:val="24"/>
                <w:szCs w:val="24"/>
              </w:rPr>
              <w:t>ая</w:t>
            </w:r>
            <w:proofErr w:type="spellEnd"/>
            <w:r w:rsidRPr="004D253C">
              <w:rPr>
                <w:sz w:val="24"/>
                <w:szCs w:val="24"/>
              </w:rPr>
              <w:t xml:space="preserve"> </w:t>
            </w:r>
            <w:proofErr w:type="spellStart"/>
            <w:r w:rsidRPr="004D253C">
              <w:rPr>
                <w:sz w:val="24"/>
                <w:szCs w:val="24"/>
              </w:rPr>
              <w:t>работа</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4</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 xml:space="preserve">Явные и скрытые опасности современных развлечений молодёжи. </w:t>
            </w:r>
            <w:proofErr w:type="spellStart"/>
            <w:r w:rsidRPr="004D253C">
              <w:rPr>
                <w:rFonts w:ascii="Times New Roman" w:hAnsi="Times New Roman" w:cs="Times New Roman"/>
                <w:spacing w:val="-2"/>
                <w:sz w:val="24"/>
                <w:szCs w:val="24"/>
                <w:lang w:val="ru-RU"/>
              </w:rPr>
              <w:t>Зацепинг</w:t>
            </w:r>
            <w:proofErr w:type="spellEnd"/>
            <w:r w:rsidRPr="004D253C">
              <w:rPr>
                <w:rFonts w:ascii="Times New Roman" w:hAnsi="Times New Roman" w:cs="Times New Roman"/>
                <w:spacing w:val="-2"/>
                <w:sz w:val="24"/>
                <w:szCs w:val="24"/>
                <w:lang w:val="ru-RU"/>
              </w:rPr>
              <w:t xml:space="preserve">. Административная ответственность за занятия </w:t>
            </w:r>
            <w:proofErr w:type="spellStart"/>
            <w:r w:rsidRPr="004D253C">
              <w:rPr>
                <w:rFonts w:ascii="Times New Roman" w:hAnsi="Times New Roman" w:cs="Times New Roman"/>
                <w:spacing w:val="-2"/>
                <w:sz w:val="24"/>
                <w:szCs w:val="24"/>
                <w:lang w:val="ru-RU"/>
              </w:rPr>
              <w:t>зацепингом</w:t>
            </w:r>
            <w:proofErr w:type="spellEnd"/>
            <w:r w:rsidRPr="004D253C">
              <w:rPr>
                <w:rFonts w:ascii="Times New Roman" w:hAnsi="Times New Roman" w:cs="Times New Roman"/>
                <w:spacing w:val="-2"/>
                <w:sz w:val="24"/>
                <w:szCs w:val="24"/>
                <w:lang w:val="ru-RU"/>
              </w:rPr>
              <w:t xml:space="preserve"> и </w:t>
            </w:r>
            <w:proofErr w:type="spellStart"/>
            <w:r w:rsidRPr="004D253C">
              <w:rPr>
                <w:rFonts w:ascii="Times New Roman" w:hAnsi="Times New Roman" w:cs="Times New Roman"/>
                <w:spacing w:val="-2"/>
                <w:sz w:val="24"/>
                <w:szCs w:val="24"/>
                <w:lang w:val="ru-RU"/>
              </w:rPr>
              <w:t>руфингом</w:t>
            </w:r>
            <w:proofErr w:type="spellEnd"/>
            <w:r w:rsidRPr="004D253C">
              <w:rPr>
                <w:rFonts w:ascii="Times New Roman" w:hAnsi="Times New Roman" w:cs="Times New Roman"/>
                <w:spacing w:val="-2"/>
                <w:sz w:val="24"/>
                <w:szCs w:val="24"/>
                <w:lang w:val="ru-RU"/>
              </w:rPr>
              <w:t xml:space="preserve">. </w:t>
            </w:r>
            <w:proofErr w:type="spellStart"/>
            <w:r w:rsidRPr="004D253C">
              <w:rPr>
                <w:rFonts w:ascii="Times New Roman" w:hAnsi="Times New Roman" w:cs="Times New Roman"/>
                <w:spacing w:val="-2"/>
                <w:sz w:val="24"/>
                <w:szCs w:val="24"/>
                <w:lang w:val="ru-RU"/>
              </w:rPr>
              <w:t>Диггерство</w:t>
            </w:r>
            <w:proofErr w:type="spellEnd"/>
            <w:r w:rsidRPr="004D253C">
              <w:rPr>
                <w:rFonts w:ascii="Times New Roman" w:hAnsi="Times New Roman" w:cs="Times New Roman"/>
                <w:spacing w:val="-2"/>
                <w:sz w:val="24"/>
                <w:szCs w:val="24"/>
                <w:lang w:val="ru-RU"/>
              </w:rPr>
              <w:t xml:space="preserve"> и его опасности. Ответственность за </w:t>
            </w:r>
            <w:proofErr w:type="spellStart"/>
            <w:r w:rsidRPr="004D253C">
              <w:rPr>
                <w:rFonts w:ascii="Times New Roman" w:hAnsi="Times New Roman" w:cs="Times New Roman"/>
                <w:spacing w:val="-2"/>
                <w:sz w:val="24"/>
                <w:szCs w:val="24"/>
                <w:lang w:val="ru-RU"/>
              </w:rPr>
              <w:t>диггерство</w:t>
            </w:r>
            <w:proofErr w:type="spellEnd"/>
            <w:r w:rsidRPr="004D253C">
              <w:rPr>
                <w:rFonts w:ascii="Times New Roman" w:hAnsi="Times New Roman" w:cs="Times New Roman"/>
                <w:spacing w:val="-2"/>
                <w:sz w:val="24"/>
                <w:szCs w:val="24"/>
                <w:lang w:val="ru-RU"/>
              </w:rPr>
              <w:t xml:space="preserve">. </w:t>
            </w:r>
            <w:proofErr w:type="spellStart"/>
            <w:r w:rsidRPr="004D253C">
              <w:rPr>
                <w:rFonts w:ascii="Times New Roman" w:hAnsi="Times New Roman" w:cs="Times New Roman"/>
                <w:spacing w:val="-2"/>
                <w:sz w:val="24"/>
                <w:szCs w:val="24"/>
                <w:lang w:val="ru-RU"/>
              </w:rPr>
              <w:t>Паркур</w:t>
            </w:r>
            <w:proofErr w:type="spellEnd"/>
            <w:r w:rsidRPr="004D253C">
              <w:rPr>
                <w:rFonts w:ascii="Times New Roman" w:hAnsi="Times New Roman" w:cs="Times New Roman"/>
                <w:spacing w:val="-2"/>
                <w:sz w:val="24"/>
                <w:szCs w:val="24"/>
                <w:lang w:val="ru-RU"/>
              </w:rPr>
              <w:t xml:space="preserve">. </w:t>
            </w:r>
            <w:proofErr w:type="spellStart"/>
            <w:r w:rsidRPr="004D253C">
              <w:rPr>
                <w:rFonts w:ascii="Times New Roman" w:hAnsi="Times New Roman" w:cs="Times New Roman"/>
                <w:spacing w:val="-2"/>
                <w:sz w:val="24"/>
                <w:szCs w:val="24"/>
                <w:lang w:val="ru-RU"/>
              </w:rPr>
              <w:t>Селфи</w:t>
            </w:r>
            <w:proofErr w:type="spellEnd"/>
            <w:r w:rsidRPr="004D253C">
              <w:rPr>
                <w:rFonts w:ascii="Times New Roman" w:hAnsi="Times New Roman" w:cs="Times New Roman"/>
                <w:spacing w:val="-2"/>
                <w:sz w:val="24"/>
                <w:szCs w:val="24"/>
                <w:lang w:val="ru-RU"/>
              </w:rPr>
              <w:t xml:space="preserve">. Основные меры безопасности для </w:t>
            </w:r>
            <w:proofErr w:type="spellStart"/>
            <w:r w:rsidRPr="004D253C">
              <w:rPr>
                <w:rFonts w:ascii="Times New Roman" w:hAnsi="Times New Roman" w:cs="Times New Roman"/>
                <w:spacing w:val="-2"/>
                <w:sz w:val="24"/>
                <w:szCs w:val="24"/>
                <w:lang w:val="ru-RU"/>
              </w:rPr>
              <w:lastRenderedPageBreak/>
              <w:t>паркура</w:t>
            </w:r>
            <w:proofErr w:type="spellEnd"/>
            <w:r w:rsidRPr="004D253C">
              <w:rPr>
                <w:rFonts w:ascii="Times New Roman" w:hAnsi="Times New Roman" w:cs="Times New Roman"/>
                <w:spacing w:val="-2"/>
                <w:sz w:val="24"/>
                <w:szCs w:val="24"/>
                <w:lang w:val="ru-RU"/>
              </w:rPr>
              <w:t xml:space="preserve"> и </w:t>
            </w:r>
            <w:proofErr w:type="spellStart"/>
            <w:r w:rsidRPr="004D253C">
              <w:rPr>
                <w:rFonts w:ascii="Times New Roman" w:hAnsi="Times New Roman" w:cs="Times New Roman"/>
                <w:spacing w:val="-2"/>
                <w:sz w:val="24"/>
                <w:szCs w:val="24"/>
                <w:lang w:val="ru-RU"/>
              </w:rPr>
              <w:t>селфи</w:t>
            </w:r>
            <w:proofErr w:type="spellEnd"/>
            <w:r w:rsidRPr="004D253C">
              <w:rPr>
                <w:rFonts w:ascii="Times New Roman" w:hAnsi="Times New Roman" w:cs="Times New Roman"/>
                <w:spacing w:val="-2"/>
                <w:sz w:val="24"/>
                <w:szCs w:val="24"/>
                <w:lang w:val="ru-RU"/>
              </w:rPr>
              <w:t xml:space="preserve">. </w:t>
            </w:r>
            <w:proofErr w:type="spellStart"/>
            <w:r w:rsidRPr="004D253C">
              <w:rPr>
                <w:rFonts w:ascii="Times New Roman" w:hAnsi="Times New Roman" w:cs="Times New Roman"/>
                <w:spacing w:val="-2"/>
                <w:sz w:val="24"/>
                <w:szCs w:val="24"/>
                <w:lang w:val="ru-RU"/>
              </w:rPr>
              <w:t>Флешмоб</w:t>
            </w:r>
            <w:proofErr w:type="spellEnd"/>
            <w:r w:rsidRPr="004D253C">
              <w:rPr>
                <w:rFonts w:ascii="Times New Roman" w:hAnsi="Times New Roman" w:cs="Times New Roman"/>
                <w:spacing w:val="-2"/>
                <w:sz w:val="24"/>
                <w:szCs w:val="24"/>
                <w:lang w:val="ru-RU"/>
              </w:rPr>
              <w:t xml:space="preserve">. Ответственность за участие во </w:t>
            </w:r>
            <w:proofErr w:type="spellStart"/>
            <w:r w:rsidRPr="004D253C">
              <w:rPr>
                <w:rFonts w:ascii="Times New Roman" w:hAnsi="Times New Roman" w:cs="Times New Roman"/>
                <w:spacing w:val="-2"/>
                <w:sz w:val="24"/>
                <w:szCs w:val="24"/>
                <w:lang w:val="ru-RU"/>
              </w:rPr>
              <w:t>флешмобе</w:t>
            </w:r>
            <w:proofErr w:type="spellEnd"/>
            <w:r w:rsidRPr="004D253C">
              <w:rPr>
                <w:rFonts w:ascii="Times New Roman" w:hAnsi="Times New Roman" w:cs="Times New Roman"/>
                <w:spacing w:val="-2"/>
                <w:sz w:val="24"/>
                <w:szCs w:val="24"/>
                <w:lang w:val="ru-RU"/>
              </w:rPr>
              <w:t>, носящем антиобщественный характер.</w:t>
            </w:r>
          </w:p>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Как не стать жертвой информационной войны.</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lastRenderedPageBreak/>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Выражающий понимание ценности отечественного и мирового искусства, народных традиций и народного творчества в искусстве.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МГ-5-1</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lang w:val="ru-RU"/>
              </w:rPr>
              <w:t>27.09.23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lastRenderedPageBreak/>
              <w:t>5</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ФГ-5-1</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04.10.23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6</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Уважающий труд, результаты своего труда, труда других людей.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ЧГ-5-2</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11.10.23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7</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z w:val="24"/>
                <w:szCs w:val="24"/>
                <w:lang w:val="ru-RU"/>
              </w:rPr>
              <w:t xml:space="preserve">Составляющие воинской обязанности в мирное и военное время. </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Понимающий значение и глобальный характер экологических проблем, путей их решения, значение экологической культуры человека, общества.</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ГК-5-2</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18.10.23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8</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z w:val="24"/>
                <w:szCs w:val="24"/>
                <w:lang w:val="ru-RU"/>
              </w:rPr>
              <w:t xml:space="preserve">Организация воинского учёта. Подготовка граждан к военной службе. Заключение комиссии по результатам медицинского освидетельствования о годности </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ЕН-5-2</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25.10.23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9</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rPr>
            </w:pPr>
            <w:proofErr w:type="spellStart"/>
            <w:r w:rsidRPr="004D253C">
              <w:rPr>
                <w:rFonts w:ascii="Times New Roman" w:hAnsi="Times New Roman" w:cs="Times New Roman"/>
                <w:sz w:val="24"/>
                <w:szCs w:val="24"/>
              </w:rPr>
              <w:t>Допризывная</w:t>
            </w:r>
            <w:proofErr w:type="spellEnd"/>
            <w:r w:rsidRPr="004D253C">
              <w:rPr>
                <w:rFonts w:ascii="Times New Roman" w:hAnsi="Times New Roman" w:cs="Times New Roman"/>
                <w:sz w:val="24"/>
                <w:szCs w:val="24"/>
              </w:rPr>
              <w:t xml:space="preserve"> </w:t>
            </w:r>
            <w:proofErr w:type="spellStart"/>
            <w:r w:rsidRPr="004D253C">
              <w:rPr>
                <w:rFonts w:ascii="Times New Roman" w:hAnsi="Times New Roman" w:cs="Times New Roman"/>
                <w:sz w:val="24"/>
                <w:szCs w:val="24"/>
              </w:rPr>
              <w:t>подготовка</w:t>
            </w:r>
            <w:proofErr w:type="spellEnd"/>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КМ-5-2</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08</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1</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lastRenderedPageBreak/>
              <w:t>10</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z w:val="24"/>
                <w:szCs w:val="24"/>
                <w:lang w:val="ru-RU"/>
              </w:rPr>
              <w:t>Подготовка по основам военной службы в образовательных организациях в рамках освоения образовательной программы среднего общего образования.</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МГ-5-2</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15</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1</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11</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Подготовка граждан по военно-учётным специальностям солдат, матросов, сержантов и старшин в различных объединениях и организациях.</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ФГ-5-2</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rPr>
              <w:t>2</w:t>
            </w:r>
            <w:r w:rsidRPr="004D253C">
              <w:rPr>
                <w:rFonts w:ascii="Times New Roman" w:hAnsi="Times New Roman" w:cs="Times New Roman"/>
                <w:sz w:val="24"/>
                <w:szCs w:val="24"/>
                <w:lang w:val="ru-RU"/>
              </w:rPr>
              <w:t>2</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1</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12</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z w:val="24"/>
                <w:szCs w:val="24"/>
                <w:lang w:val="ru-RU"/>
              </w:rPr>
              <w:t>Организация подготовки офицерских кадров для Вооружённых Сил Российской Федерации, МВД России, ФСБ России, МЧС России</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ЧГ-5-2</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rPr>
              <w:t>2</w:t>
            </w:r>
            <w:r w:rsidRPr="004D253C">
              <w:rPr>
                <w:rFonts w:ascii="Times New Roman" w:hAnsi="Times New Roman" w:cs="Times New Roman"/>
                <w:sz w:val="24"/>
                <w:szCs w:val="24"/>
                <w:lang w:val="ru-RU"/>
              </w:rPr>
              <w:t>9</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1</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13</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ГК-5-3</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06</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2</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lang w:val="ru-RU"/>
              </w:rPr>
            </w:pPr>
            <w:proofErr w:type="spellStart"/>
            <w:r w:rsidRPr="004D253C">
              <w:rPr>
                <w:sz w:val="24"/>
                <w:szCs w:val="24"/>
              </w:rPr>
              <w:t>Устный</w:t>
            </w:r>
            <w:proofErr w:type="spellEnd"/>
          </w:p>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14</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Контрольная работа за первое полугодие</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ЕН-5-3</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13</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2</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pacing w:val="-1"/>
                <w:sz w:val="24"/>
                <w:szCs w:val="24"/>
              </w:rPr>
              <w:t>Контроль</w:t>
            </w:r>
            <w:proofErr w:type="spellEnd"/>
            <w:r w:rsidRPr="004D253C">
              <w:rPr>
                <w:spacing w:val="-1"/>
                <w:sz w:val="24"/>
                <w:szCs w:val="24"/>
                <w:lang w:val="ru-RU"/>
              </w:rPr>
              <w:t>на</w:t>
            </w:r>
            <w:r w:rsidRPr="004D253C">
              <w:rPr>
                <w:spacing w:val="-1"/>
                <w:sz w:val="24"/>
                <w:szCs w:val="24"/>
              </w:rPr>
              <w:t>я</w:t>
            </w:r>
            <w:r w:rsidRPr="004D253C">
              <w:rPr>
                <w:spacing w:val="-1"/>
                <w:sz w:val="24"/>
                <w:szCs w:val="24"/>
                <w:lang w:val="ru-RU"/>
              </w:rPr>
              <w:t xml:space="preserve"> </w:t>
            </w:r>
            <w:proofErr w:type="spellStart"/>
            <w:r w:rsidRPr="004D253C">
              <w:rPr>
                <w:sz w:val="24"/>
                <w:szCs w:val="24"/>
              </w:rPr>
              <w:t>работа</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15</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Проявляющий интерес к практическому изучению профессий и труда различного рода, в том числе на основе применения предметных знаний.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КМ-5-3</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20</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2</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lastRenderedPageBreak/>
              <w:t>16</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Сознающий свою ответственность как гражданина и потребителя в условиях взаимосвязи природной, технологической и социальной сред.</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МГ-5-3</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rPr>
              <w:t>2</w:t>
            </w:r>
            <w:r w:rsidRPr="004D253C">
              <w:rPr>
                <w:rFonts w:ascii="Times New Roman" w:hAnsi="Times New Roman" w:cs="Times New Roman"/>
                <w:sz w:val="24"/>
                <w:szCs w:val="24"/>
                <w:lang w:val="ru-RU"/>
              </w:rPr>
              <w:t>7</w:t>
            </w:r>
            <w:r w:rsidRPr="004D253C">
              <w:rPr>
                <w:rFonts w:ascii="Times New Roman" w:hAnsi="Times New Roman" w:cs="Times New Roman"/>
                <w:sz w:val="24"/>
                <w:szCs w:val="24"/>
              </w:rPr>
              <w:t>.1</w:t>
            </w:r>
            <w:r w:rsidRPr="004D253C">
              <w:rPr>
                <w:rFonts w:ascii="Times New Roman" w:hAnsi="Times New Roman" w:cs="Times New Roman"/>
                <w:sz w:val="24"/>
                <w:szCs w:val="24"/>
                <w:lang w:val="ru-RU"/>
              </w:rPr>
              <w:t>2</w:t>
            </w:r>
            <w:r w:rsidRPr="004D253C">
              <w:rPr>
                <w:rFonts w:ascii="Times New Roman" w:hAnsi="Times New Roman" w:cs="Times New Roman"/>
                <w:sz w:val="24"/>
                <w:szCs w:val="24"/>
              </w:rPr>
              <w:t>.2</w:t>
            </w:r>
            <w:r w:rsidRPr="004D253C">
              <w:rPr>
                <w:rFonts w:ascii="Times New Roman" w:hAnsi="Times New Roman" w:cs="Times New Roman"/>
                <w:sz w:val="24"/>
                <w:szCs w:val="24"/>
                <w:lang w:val="ru-RU"/>
              </w:rPr>
              <w:t>3</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17</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Выражающий познавательные интересы в разных предметных областях с учётом индивидуальных интересов, способностей, достижений.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ФГ-5-3</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17.01.24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18</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4D253C">
              <w:rPr>
                <w:rFonts w:ascii="Times New Roman" w:hAnsi="Times New Roman" w:cs="Times New Roman"/>
                <w:spacing w:val="-2"/>
                <w:sz w:val="24"/>
                <w:szCs w:val="24"/>
              </w:rPr>
              <w:t>GPS</w:t>
            </w:r>
            <w:r w:rsidRPr="004D253C">
              <w:rPr>
                <w:rFonts w:ascii="Times New Roman" w:hAnsi="Times New Roman" w:cs="Times New Roman"/>
                <w:spacing w:val="-2"/>
                <w:sz w:val="24"/>
                <w:szCs w:val="24"/>
                <w:lang w:val="ru-RU"/>
              </w:rPr>
              <w:t>). Безопасность в автономных условиях.</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Проявляющий уважение к государственным символам России, праздникам.</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ЧГ-5-3</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lang w:val="ru-RU"/>
              </w:rPr>
              <w:t>24.01.24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19</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rPr>
            </w:pPr>
            <w:r w:rsidRPr="004D253C">
              <w:rPr>
                <w:rFonts w:ascii="Times New Roman" w:hAnsi="Times New Roman" w:cs="Times New Roman"/>
                <w:spacing w:val="-2"/>
                <w:sz w:val="24"/>
                <w:szCs w:val="24"/>
                <w:lang w:val="ru-RU"/>
              </w:rPr>
              <w:t xml:space="preserve">Чрезвычайные ситуации природного характера (геологические, гидрологические, метеорологические, природные пожары). </w:t>
            </w:r>
            <w:proofErr w:type="spellStart"/>
            <w:r w:rsidRPr="004D253C">
              <w:rPr>
                <w:rFonts w:ascii="Times New Roman" w:hAnsi="Times New Roman" w:cs="Times New Roman"/>
                <w:spacing w:val="-2"/>
                <w:sz w:val="24"/>
                <w:szCs w:val="24"/>
              </w:rPr>
              <w:t>Возможности</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прогнозирования</w:t>
            </w:r>
            <w:proofErr w:type="spellEnd"/>
            <w:r w:rsidRPr="004D253C">
              <w:rPr>
                <w:rFonts w:ascii="Times New Roman" w:hAnsi="Times New Roman" w:cs="Times New Roman"/>
                <w:spacing w:val="-2"/>
                <w:sz w:val="24"/>
                <w:szCs w:val="24"/>
              </w:rPr>
              <w:t xml:space="preserve"> и </w:t>
            </w:r>
            <w:proofErr w:type="spellStart"/>
            <w:r w:rsidRPr="004D253C">
              <w:rPr>
                <w:rFonts w:ascii="Times New Roman" w:hAnsi="Times New Roman" w:cs="Times New Roman"/>
                <w:spacing w:val="-2"/>
                <w:sz w:val="24"/>
                <w:szCs w:val="24"/>
              </w:rPr>
              <w:t>предупреждения</w:t>
            </w:r>
            <w:proofErr w:type="spellEnd"/>
            <w:r w:rsidRPr="004D253C">
              <w:rPr>
                <w:rFonts w:ascii="Times New Roman" w:hAnsi="Times New Roman" w:cs="Times New Roman"/>
                <w:spacing w:val="-2"/>
                <w:sz w:val="24"/>
                <w:szCs w:val="24"/>
              </w:rPr>
              <w:t>.</w:t>
            </w:r>
          </w:p>
          <w:p w:rsidR="004D253C" w:rsidRPr="004D253C" w:rsidRDefault="004D253C" w:rsidP="00365A1C">
            <w:pPr>
              <w:ind w:firstLine="249"/>
              <w:rPr>
                <w:rFonts w:ascii="Times New Roman" w:hAnsi="Times New Roman" w:cs="Times New Roman"/>
                <w:sz w:val="24"/>
                <w:szCs w:val="24"/>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Проявляющий интерес к познанию родного языка, истории и культуры своего края, своего народа, других народов России.</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ГК-5-4</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31.01.24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20</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 xml:space="preserve">Экологическая безопасность и охрана окружающей среды. Нормы предельно допустимой концентрации вредных </w:t>
            </w:r>
            <w:r w:rsidRPr="004D253C">
              <w:rPr>
                <w:rFonts w:ascii="Times New Roman" w:hAnsi="Times New Roman" w:cs="Times New Roman"/>
                <w:spacing w:val="-2"/>
                <w:sz w:val="24"/>
                <w:szCs w:val="24"/>
                <w:lang w:val="ru-RU"/>
              </w:rPr>
              <w:lastRenderedPageBreak/>
              <w:t>веществ. Правила использования питьевой воды. Качество продуктов питания. Правила хранения и употребления продуктов питания.</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lastRenderedPageBreak/>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 xml:space="preserve">Выражающий неприятие антигуманных и асоциальных поступков, поведения, противоречащих традиционным в России </w:t>
            </w:r>
            <w:r w:rsidRPr="004D253C">
              <w:rPr>
                <w:rFonts w:ascii="Times New Roman" w:hAnsi="Times New Roman" w:cs="Times New Roman"/>
                <w:sz w:val="24"/>
                <w:szCs w:val="24"/>
                <w:lang w:val="ru-RU"/>
              </w:rPr>
              <w:lastRenderedPageBreak/>
              <w:t>духовно-нравственным нормам и ценностям.</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lastRenderedPageBreak/>
              <w:t>ЕН-5-4</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07.02.24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lastRenderedPageBreak/>
              <w:t>21</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rPr>
            </w:pPr>
            <w:r w:rsidRPr="004D253C">
              <w:rPr>
                <w:rFonts w:ascii="Times New Roman" w:hAnsi="Times New Roman" w:cs="Times New Roman"/>
                <w:spacing w:val="-2"/>
                <w:sz w:val="24"/>
                <w:szCs w:val="24"/>
                <w:lang w:val="ru-RU"/>
              </w:rPr>
              <w:t xml:space="preserve">Средства защиты и предупреждения от экологических опасностей. Бытовые приборы контроля воздуха. </w:t>
            </w:r>
            <w:r w:rsidRPr="004D253C">
              <w:rPr>
                <w:rFonts w:ascii="Times New Roman" w:hAnsi="Times New Roman" w:cs="Times New Roman"/>
                <w:spacing w:val="-2"/>
                <w:sz w:val="24"/>
                <w:szCs w:val="24"/>
              </w:rPr>
              <w:t>TDS</w:t>
            </w:r>
            <w:r w:rsidRPr="004D253C">
              <w:rPr>
                <w:rFonts w:ascii="Times New Roman" w:hAnsi="Times New Roman" w:cs="Times New Roman"/>
                <w:spacing w:val="-2"/>
                <w:sz w:val="24"/>
                <w:szCs w:val="24"/>
                <w:lang w:val="ru-RU"/>
              </w:rPr>
              <w:t xml:space="preserve">-метры (солемеры). </w:t>
            </w:r>
            <w:proofErr w:type="spellStart"/>
            <w:r w:rsidRPr="004D253C">
              <w:rPr>
                <w:rFonts w:ascii="Times New Roman" w:hAnsi="Times New Roman" w:cs="Times New Roman"/>
                <w:spacing w:val="-2"/>
                <w:sz w:val="24"/>
                <w:szCs w:val="24"/>
              </w:rPr>
              <w:t>Шумомеры</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Люксметры</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Бытовые</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дозиметры</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радиометры</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Бытовые</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нитратомеры</w:t>
            </w:r>
            <w:proofErr w:type="spellEnd"/>
            <w:r w:rsidRPr="004D253C">
              <w:rPr>
                <w:rFonts w:ascii="Times New Roman" w:hAnsi="Times New Roman" w:cs="Times New Roman"/>
                <w:spacing w:val="-2"/>
                <w:sz w:val="24"/>
                <w:szCs w:val="24"/>
              </w:rPr>
              <w:t>.</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Ориентированный на самовыражение в разных видах искусства, в художественном творчестве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КМ-5-4</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14.02.24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22</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Разновидности экстремистской деятельности. Внешние и внутренние экстремистские угрозы.</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МГ-5-4</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27.02.24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23</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ФГ-5-4</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28.02.24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24</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rPr>
            </w:pPr>
            <w:r w:rsidRPr="004D253C">
              <w:rPr>
                <w:rFonts w:ascii="Times New Roman" w:hAnsi="Times New Roman" w:cs="Times New Roman"/>
                <w:spacing w:val="-2"/>
                <w:sz w:val="24"/>
                <w:szCs w:val="24"/>
                <w:lang w:val="ru-RU"/>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w:t>
            </w:r>
            <w:proofErr w:type="spellStart"/>
            <w:r w:rsidRPr="004D253C">
              <w:rPr>
                <w:rFonts w:ascii="Times New Roman" w:hAnsi="Times New Roman" w:cs="Times New Roman"/>
                <w:spacing w:val="-2"/>
                <w:sz w:val="24"/>
                <w:szCs w:val="24"/>
              </w:rPr>
              <w:t>Федеральный</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оперативный</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штаб</w:t>
            </w:r>
            <w:proofErr w:type="spellEnd"/>
            <w:r w:rsidRPr="004D253C">
              <w:rPr>
                <w:rFonts w:ascii="Times New Roman" w:hAnsi="Times New Roman" w:cs="Times New Roman"/>
                <w:spacing w:val="-2"/>
                <w:sz w:val="24"/>
                <w:szCs w:val="24"/>
              </w:rPr>
              <w:t>.</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Выражающий активное неприятие действий, приносящих вред природе.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ЧГ-5-4</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07.03.24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25</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 xml:space="preserve">Уровни террористической опасности. Принятие решения об установлении уровня террористической опасности. </w:t>
            </w:r>
            <w:r w:rsidRPr="004D253C">
              <w:rPr>
                <w:rFonts w:ascii="Times New Roman" w:hAnsi="Times New Roman" w:cs="Times New Roman"/>
                <w:spacing w:val="-2"/>
                <w:sz w:val="24"/>
                <w:szCs w:val="24"/>
                <w:lang w:val="ru-RU"/>
              </w:rPr>
              <w:lastRenderedPageBreak/>
              <w:t xml:space="preserve">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lastRenderedPageBreak/>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 xml:space="preserve">Ориентированный в деятельности на научные знания о природе и обществе, взаимосвязях человека с природной и </w:t>
            </w:r>
            <w:r w:rsidRPr="004D253C">
              <w:rPr>
                <w:rFonts w:ascii="Times New Roman" w:hAnsi="Times New Roman" w:cs="Times New Roman"/>
                <w:sz w:val="24"/>
                <w:szCs w:val="24"/>
                <w:lang w:val="ru-RU"/>
              </w:rPr>
              <w:lastRenderedPageBreak/>
              <w:t>социальной средой.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lastRenderedPageBreak/>
              <w:t>ГК-5-5</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14.03.24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lastRenderedPageBreak/>
              <w:t>26</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ЕН-5-5</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27.03.24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27</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pacing w:val="-2"/>
                <w:sz w:val="24"/>
                <w:szCs w:val="24"/>
                <w:lang w:val="ru-RU" w:eastAsia="ru-RU"/>
              </w:rPr>
              <w:t>Преимущества правил здорового образа жизни.</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КМ-5-5</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28.03.24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28</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Основы законодательства Российской Федерации в сфере санитарно-эпидемиологического благополучия населения.</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МГ-5-5</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11.04.24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29</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rPr>
            </w:pPr>
            <w:r w:rsidRPr="004D253C">
              <w:rPr>
                <w:rFonts w:ascii="Times New Roman" w:hAnsi="Times New Roman" w:cs="Times New Roman"/>
                <w:spacing w:val="-2"/>
                <w:sz w:val="24"/>
                <w:szCs w:val="24"/>
                <w:lang w:val="ru-RU"/>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w:t>
            </w:r>
            <w:r w:rsidRPr="004D253C">
              <w:rPr>
                <w:rFonts w:ascii="Times New Roman" w:hAnsi="Times New Roman" w:cs="Times New Roman"/>
                <w:spacing w:val="-2"/>
                <w:sz w:val="24"/>
                <w:szCs w:val="24"/>
                <w:lang w:val="ru-RU"/>
              </w:rPr>
              <w:lastRenderedPageBreak/>
              <w:t xml:space="preserve">инфекционных болезней. </w:t>
            </w:r>
            <w:proofErr w:type="spellStart"/>
            <w:r w:rsidRPr="004D253C">
              <w:rPr>
                <w:rFonts w:ascii="Times New Roman" w:hAnsi="Times New Roman" w:cs="Times New Roman"/>
                <w:spacing w:val="-2"/>
                <w:sz w:val="24"/>
                <w:szCs w:val="24"/>
              </w:rPr>
              <w:t>Вакцинация</w:t>
            </w:r>
            <w:proofErr w:type="spellEnd"/>
            <w:r w:rsidRPr="004D253C">
              <w:rPr>
                <w:rFonts w:ascii="Times New Roman" w:hAnsi="Times New Roman" w:cs="Times New Roman"/>
                <w:spacing w:val="-2"/>
                <w:sz w:val="24"/>
                <w:szCs w:val="24"/>
              </w:rPr>
              <w:t>.</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lastRenderedPageBreak/>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ФГ-5-5</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18.04.24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lastRenderedPageBreak/>
              <w:t>30</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rPr>
            </w:pPr>
            <w:r w:rsidRPr="004D253C">
              <w:rPr>
                <w:rFonts w:ascii="Times New Roman" w:hAnsi="Times New Roman" w:cs="Times New Roman"/>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4D253C">
              <w:rPr>
                <w:rFonts w:ascii="Times New Roman" w:hAnsi="Times New Roman" w:cs="Times New Roman"/>
                <w:spacing w:val="-2"/>
                <w:sz w:val="24"/>
                <w:szCs w:val="24"/>
                <w:lang w:val="ru-RU"/>
              </w:rPr>
              <w:t>коронавирусной</w:t>
            </w:r>
            <w:proofErr w:type="spellEnd"/>
            <w:r w:rsidRPr="004D253C">
              <w:rPr>
                <w:rFonts w:ascii="Times New Roman" w:hAnsi="Times New Roman" w:cs="Times New Roman"/>
                <w:spacing w:val="-2"/>
                <w:sz w:val="24"/>
                <w:szCs w:val="24"/>
                <w:lang w:val="ru-RU"/>
              </w:rPr>
              <w:t xml:space="preserve"> инфекции С</w:t>
            </w:r>
            <w:r w:rsidRPr="004D253C">
              <w:rPr>
                <w:rFonts w:ascii="Times New Roman" w:hAnsi="Times New Roman" w:cs="Times New Roman"/>
                <w:spacing w:val="-2"/>
                <w:sz w:val="24"/>
                <w:szCs w:val="24"/>
              </w:rPr>
              <w:t>OVID</w:t>
            </w:r>
            <w:r w:rsidRPr="004D253C">
              <w:rPr>
                <w:rFonts w:ascii="Times New Roman" w:hAnsi="Times New Roman" w:cs="Times New Roman"/>
                <w:spacing w:val="-2"/>
                <w:sz w:val="24"/>
                <w:szCs w:val="24"/>
                <w:lang w:val="ru-RU"/>
              </w:rPr>
              <w:t xml:space="preserve">-19. </w:t>
            </w:r>
            <w:proofErr w:type="spellStart"/>
            <w:r w:rsidRPr="004D253C">
              <w:rPr>
                <w:rFonts w:ascii="Times New Roman" w:hAnsi="Times New Roman" w:cs="Times New Roman"/>
                <w:spacing w:val="-2"/>
                <w:sz w:val="24"/>
                <w:szCs w:val="24"/>
              </w:rPr>
              <w:t>Правила</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профилактики</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коронавируса</w:t>
            </w:r>
            <w:proofErr w:type="spellEnd"/>
            <w:r w:rsidRPr="004D253C">
              <w:rPr>
                <w:rFonts w:ascii="Times New Roman" w:hAnsi="Times New Roman" w:cs="Times New Roman"/>
                <w:spacing w:val="-2"/>
                <w:sz w:val="24"/>
                <w:szCs w:val="24"/>
              </w:rPr>
              <w:t>.</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ЧГ-5-5</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lang w:val="ru-RU"/>
              </w:rPr>
              <w:t>25.04.24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31</w:t>
            </w:r>
          </w:p>
        </w:tc>
        <w:tc>
          <w:tcPr>
            <w:tcW w:w="1387" w:type="pct"/>
            <w:tcBorders>
              <w:left w:val="single" w:sz="4" w:space="0" w:color="auto"/>
            </w:tcBorders>
            <w:vAlign w:val="center"/>
          </w:tcPr>
          <w:p w:rsidR="004D253C" w:rsidRPr="004D253C" w:rsidRDefault="004D253C" w:rsidP="00365A1C">
            <w:pPr>
              <w:spacing w:line="264" w:lineRule="auto"/>
              <w:ind w:firstLine="249"/>
              <w:jc w:val="both"/>
              <w:rPr>
                <w:rFonts w:ascii="Times New Roman" w:hAnsi="Times New Roman" w:cs="Times New Roman"/>
                <w:sz w:val="24"/>
                <w:szCs w:val="24"/>
              </w:rPr>
            </w:pPr>
            <w:r w:rsidRPr="004D253C">
              <w:rPr>
                <w:rFonts w:ascii="Times New Roman" w:hAnsi="Times New Roman" w:cs="Times New Roman"/>
                <w:spacing w:val="-2"/>
                <w:sz w:val="24"/>
                <w:szCs w:val="24"/>
                <w:lang w:val="ru-RU"/>
              </w:rPr>
              <w:t xml:space="preserve">Строевая подготовка и воинское приветствие. Строи и управление ими. Строевая подготовка. </w:t>
            </w:r>
            <w:proofErr w:type="spellStart"/>
            <w:r w:rsidRPr="004D253C">
              <w:rPr>
                <w:rFonts w:ascii="Times New Roman" w:hAnsi="Times New Roman" w:cs="Times New Roman"/>
                <w:spacing w:val="-2"/>
                <w:sz w:val="24"/>
                <w:szCs w:val="24"/>
              </w:rPr>
              <w:t>Выполнение</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воинского</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приветствия</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на</w:t>
            </w:r>
            <w:proofErr w:type="spellEnd"/>
            <w:r w:rsidRPr="004D253C">
              <w:rPr>
                <w:rFonts w:ascii="Times New Roman" w:hAnsi="Times New Roman" w:cs="Times New Roman"/>
                <w:spacing w:val="-2"/>
                <w:sz w:val="24"/>
                <w:szCs w:val="24"/>
              </w:rPr>
              <w:t xml:space="preserve"> </w:t>
            </w:r>
            <w:proofErr w:type="spellStart"/>
            <w:r w:rsidRPr="004D253C">
              <w:rPr>
                <w:rFonts w:ascii="Times New Roman" w:hAnsi="Times New Roman" w:cs="Times New Roman"/>
                <w:spacing w:val="-2"/>
                <w:sz w:val="24"/>
                <w:szCs w:val="24"/>
              </w:rPr>
              <w:t>месте</w:t>
            </w:r>
            <w:proofErr w:type="spellEnd"/>
            <w:r w:rsidRPr="004D253C">
              <w:rPr>
                <w:rFonts w:ascii="Times New Roman" w:hAnsi="Times New Roman" w:cs="Times New Roman"/>
                <w:spacing w:val="-2"/>
                <w:sz w:val="24"/>
                <w:szCs w:val="24"/>
              </w:rPr>
              <w:t xml:space="preserve"> и в </w:t>
            </w:r>
            <w:proofErr w:type="spellStart"/>
            <w:r w:rsidRPr="004D253C">
              <w:rPr>
                <w:rFonts w:ascii="Times New Roman" w:hAnsi="Times New Roman" w:cs="Times New Roman"/>
                <w:spacing w:val="-2"/>
                <w:sz w:val="24"/>
                <w:szCs w:val="24"/>
              </w:rPr>
              <w:t>движении</w:t>
            </w:r>
            <w:proofErr w:type="spellEnd"/>
            <w:r w:rsidRPr="004D253C">
              <w:rPr>
                <w:rFonts w:ascii="Times New Roman" w:hAnsi="Times New Roman" w:cs="Times New Roman"/>
                <w:spacing w:val="-2"/>
                <w:sz w:val="24"/>
                <w:szCs w:val="24"/>
              </w:rPr>
              <w:t>.</w:t>
            </w:r>
          </w:p>
          <w:p w:rsidR="004D253C" w:rsidRPr="004D253C" w:rsidRDefault="004D253C" w:rsidP="00365A1C">
            <w:pPr>
              <w:ind w:firstLine="249"/>
              <w:rPr>
                <w:rFonts w:ascii="Times New Roman" w:hAnsi="Times New Roman" w:cs="Times New Roman"/>
                <w:sz w:val="24"/>
                <w:szCs w:val="24"/>
                <w:lang w:val="ru-RU"/>
              </w:rPr>
            </w:pP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ГК-5-5</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lang w:val="ru-RU"/>
              </w:rPr>
              <w:t>02.05.24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32</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z w:val="24"/>
                <w:szCs w:val="24"/>
                <w:lang w:val="ru-RU"/>
              </w:rPr>
              <w:t>Итоговая контрольная работа (промежуточная аттестация)</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ЕН-5-1</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lang w:val="ru-RU"/>
              </w:rPr>
              <w:t>16.05.24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pacing w:val="-1"/>
                <w:sz w:val="24"/>
                <w:szCs w:val="24"/>
              </w:rPr>
              <w:t>Контрольная</w:t>
            </w:r>
            <w:proofErr w:type="spellEnd"/>
            <w:r w:rsidRPr="004D253C">
              <w:rPr>
                <w:spacing w:val="-1"/>
                <w:sz w:val="24"/>
                <w:szCs w:val="24"/>
                <w:lang w:val="ru-RU"/>
              </w:rPr>
              <w:t xml:space="preserve"> </w:t>
            </w:r>
            <w:proofErr w:type="spellStart"/>
            <w:r w:rsidRPr="004D253C">
              <w:rPr>
                <w:sz w:val="24"/>
                <w:szCs w:val="24"/>
              </w:rPr>
              <w:t>работа</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33</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z w:val="24"/>
                <w:szCs w:val="24"/>
                <w:lang w:val="ru-RU"/>
              </w:rPr>
              <w:t xml:space="preserve">Оружие пехотинца и правила обращения с </w:t>
            </w:r>
            <w:proofErr w:type="spellStart"/>
            <w:r w:rsidRPr="004D253C">
              <w:rPr>
                <w:rFonts w:ascii="Times New Roman" w:hAnsi="Times New Roman" w:cs="Times New Roman"/>
                <w:sz w:val="24"/>
                <w:szCs w:val="24"/>
                <w:lang w:val="ru-RU"/>
              </w:rPr>
              <w:t>ним.</w:t>
            </w:r>
            <w:r w:rsidRPr="004D253C">
              <w:rPr>
                <w:rFonts w:ascii="Times New Roman" w:hAnsi="Times New Roman" w:cs="Times New Roman"/>
                <w:spacing w:val="-2"/>
                <w:sz w:val="24"/>
                <w:szCs w:val="24"/>
                <w:lang w:val="ru-RU"/>
              </w:rPr>
              <w:t>Действия</w:t>
            </w:r>
            <w:proofErr w:type="spellEnd"/>
            <w:r w:rsidRPr="004D253C">
              <w:rPr>
                <w:rFonts w:ascii="Times New Roman" w:hAnsi="Times New Roman" w:cs="Times New Roman"/>
                <w:spacing w:val="-2"/>
                <w:sz w:val="24"/>
                <w:szCs w:val="24"/>
                <w:lang w:val="ru-RU"/>
              </w:rPr>
              <w:t xml:space="preserve"> в современном общевойсковом бою.</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Выражающий неприятие любой дискриминации граждан, проявлений экстремизма, терроризма, коррупции в обществе.</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КМ-5-6</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23.05.24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94" w:type="pct"/>
            <w:tcBorders>
              <w:right w:val="single" w:sz="4" w:space="0" w:color="auto"/>
            </w:tcBorders>
            <w:vAlign w:val="center"/>
          </w:tcPr>
          <w:p w:rsidR="004D253C" w:rsidRPr="004D253C" w:rsidRDefault="004D253C" w:rsidP="00365A1C">
            <w:pPr>
              <w:spacing w:before="64"/>
              <w:rPr>
                <w:rFonts w:ascii="Times New Roman" w:hAnsi="Times New Roman" w:cs="Times New Roman"/>
                <w:spacing w:val="-1"/>
                <w:w w:val="105"/>
                <w:sz w:val="24"/>
                <w:szCs w:val="24"/>
              </w:rPr>
            </w:pPr>
            <w:r w:rsidRPr="004D253C">
              <w:rPr>
                <w:rFonts w:ascii="Times New Roman" w:hAnsi="Times New Roman" w:cs="Times New Roman"/>
                <w:spacing w:val="-1"/>
                <w:w w:val="105"/>
                <w:sz w:val="24"/>
                <w:szCs w:val="24"/>
              </w:rPr>
              <w:t>34</w:t>
            </w:r>
          </w:p>
        </w:tc>
        <w:tc>
          <w:tcPr>
            <w:tcW w:w="1387" w:type="pct"/>
            <w:tcBorders>
              <w:left w:val="single" w:sz="4" w:space="0" w:color="auto"/>
            </w:tcBorders>
            <w:vAlign w:val="center"/>
          </w:tcPr>
          <w:p w:rsidR="004D253C" w:rsidRPr="004D253C" w:rsidRDefault="004D253C" w:rsidP="00365A1C">
            <w:pPr>
              <w:ind w:firstLine="249"/>
              <w:rPr>
                <w:rFonts w:ascii="Times New Roman" w:hAnsi="Times New Roman" w:cs="Times New Roman"/>
                <w:sz w:val="24"/>
                <w:szCs w:val="24"/>
                <w:lang w:val="ru-RU"/>
              </w:rPr>
            </w:pPr>
            <w:r w:rsidRPr="004D253C">
              <w:rPr>
                <w:rFonts w:ascii="Times New Roman" w:hAnsi="Times New Roman" w:cs="Times New Roman"/>
                <w:spacing w:val="-2"/>
                <w:sz w:val="24"/>
                <w:szCs w:val="24"/>
                <w:lang w:val="ru-RU"/>
              </w:rPr>
              <w:t>Средства индивидуальной защиты и оказание первой помощи в бою.</w:t>
            </w:r>
          </w:p>
        </w:tc>
        <w:tc>
          <w:tcPr>
            <w:tcW w:w="225" w:type="pct"/>
            <w:vAlign w:val="center"/>
          </w:tcPr>
          <w:p w:rsidR="004D253C" w:rsidRPr="004D253C" w:rsidRDefault="004D253C" w:rsidP="00365A1C">
            <w:pPr>
              <w:pStyle w:val="TableParagraph"/>
              <w:spacing w:before="86"/>
              <w:jc w:val="center"/>
              <w:rPr>
                <w:sz w:val="24"/>
                <w:szCs w:val="24"/>
              </w:rPr>
            </w:pPr>
            <w:r w:rsidRPr="004D253C">
              <w:rPr>
                <w:sz w:val="24"/>
                <w:szCs w:val="24"/>
              </w:rPr>
              <w:t>1</w:t>
            </w:r>
          </w:p>
        </w:tc>
        <w:tc>
          <w:tcPr>
            <w:tcW w:w="270" w:type="pct"/>
            <w:vAlign w:val="center"/>
          </w:tcPr>
          <w:p w:rsidR="004D253C" w:rsidRPr="004D253C" w:rsidRDefault="004D253C" w:rsidP="00365A1C">
            <w:pPr>
              <w:pStyle w:val="TableParagraph"/>
              <w:spacing w:before="86"/>
              <w:jc w:val="center"/>
              <w:rPr>
                <w:sz w:val="24"/>
                <w:szCs w:val="24"/>
              </w:rPr>
            </w:pPr>
            <w:r w:rsidRPr="004D253C">
              <w:rPr>
                <w:sz w:val="24"/>
                <w:szCs w:val="24"/>
              </w:rPr>
              <w:t>0</w:t>
            </w:r>
          </w:p>
        </w:tc>
        <w:tc>
          <w:tcPr>
            <w:tcW w:w="226" w:type="pct"/>
            <w:vAlign w:val="center"/>
          </w:tcPr>
          <w:p w:rsidR="004D253C" w:rsidRPr="004D253C" w:rsidRDefault="004D253C" w:rsidP="00365A1C">
            <w:pPr>
              <w:pStyle w:val="TableParagraph"/>
              <w:spacing w:before="86"/>
              <w:ind w:left="77"/>
              <w:jc w:val="center"/>
              <w:rPr>
                <w:sz w:val="24"/>
                <w:szCs w:val="24"/>
              </w:rPr>
            </w:pPr>
            <w:r w:rsidRPr="004D253C">
              <w:rPr>
                <w:sz w:val="24"/>
                <w:szCs w:val="24"/>
              </w:rPr>
              <w:t>0</w:t>
            </w:r>
          </w:p>
        </w:tc>
        <w:tc>
          <w:tcPr>
            <w:tcW w:w="1444" w:type="pct"/>
            <w:tcBorders>
              <w:right w:val="single" w:sz="4" w:space="0" w:color="auto"/>
            </w:tcBorders>
            <w:vAlign w:val="center"/>
          </w:tcPr>
          <w:p w:rsidR="004D253C" w:rsidRPr="004D253C" w:rsidRDefault="004D253C" w:rsidP="00365A1C">
            <w:pPr>
              <w:ind w:firstLine="283"/>
              <w:jc w:val="both"/>
              <w:rPr>
                <w:rFonts w:ascii="Times New Roman" w:hAnsi="Times New Roman" w:cs="Times New Roman"/>
                <w:sz w:val="24"/>
                <w:szCs w:val="24"/>
                <w:lang w:val="ru-RU"/>
              </w:rPr>
            </w:pPr>
            <w:r w:rsidRPr="004D253C">
              <w:rPr>
                <w:rFonts w:ascii="Times New Roman" w:hAnsi="Times New Roman" w:cs="Times New Roman"/>
                <w:sz w:val="24"/>
                <w:szCs w:val="24"/>
                <w:lang w:val="ru-RU"/>
              </w:rPr>
              <w:t>Принимающий участие в мероприятиях патриотической направленности.</w:t>
            </w:r>
          </w:p>
        </w:tc>
        <w:tc>
          <w:tcPr>
            <w:tcW w:w="405"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МГ-5-6</w:t>
            </w:r>
          </w:p>
        </w:tc>
        <w:tc>
          <w:tcPr>
            <w:tcW w:w="361" w:type="pct"/>
            <w:tcBorders>
              <w:left w:val="single" w:sz="4" w:space="0" w:color="auto"/>
              <w:right w:val="single" w:sz="4" w:space="0" w:color="auto"/>
            </w:tcBorders>
            <w:vAlign w:val="center"/>
          </w:tcPr>
          <w:p w:rsidR="004D253C" w:rsidRPr="004D253C" w:rsidRDefault="004D253C" w:rsidP="00365A1C">
            <w:pPr>
              <w:jc w:val="center"/>
              <w:rPr>
                <w:rFonts w:ascii="Times New Roman" w:hAnsi="Times New Roman" w:cs="Times New Roman"/>
                <w:sz w:val="24"/>
                <w:szCs w:val="24"/>
                <w:lang w:val="ru-RU"/>
              </w:rPr>
            </w:pPr>
            <w:r w:rsidRPr="004D253C">
              <w:rPr>
                <w:rFonts w:ascii="Times New Roman" w:hAnsi="Times New Roman" w:cs="Times New Roman"/>
                <w:sz w:val="24"/>
                <w:szCs w:val="24"/>
                <w:lang w:val="ru-RU"/>
              </w:rPr>
              <w:t>30.05.24</w:t>
            </w:r>
          </w:p>
        </w:tc>
        <w:tc>
          <w:tcPr>
            <w:tcW w:w="488" w:type="pct"/>
            <w:tcBorders>
              <w:left w:val="single" w:sz="4" w:space="0" w:color="auto"/>
            </w:tcBorders>
            <w:vAlign w:val="center"/>
          </w:tcPr>
          <w:p w:rsidR="004D253C" w:rsidRPr="004D253C" w:rsidRDefault="004D253C" w:rsidP="00365A1C">
            <w:pPr>
              <w:pStyle w:val="TableParagraph"/>
              <w:spacing w:before="86" w:line="292" w:lineRule="auto"/>
              <w:ind w:left="78" w:right="58"/>
              <w:jc w:val="center"/>
              <w:rPr>
                <w:sz w:val="24"/>
                <w:szCs w:val="24"/>
              </w:rPr>
            </w:pPr>
            <w:proofErr w:type="spellStart"/>
            <w:r w:rsidRPr="004D253C">
              <w:rPr>
                <w:sz w:val="24"/>
                <w:szCs w:val="24"/>
              </w:rPr>
              <w:t>Устный</w:t>
            </w:r>
            <w:proofErr w:type="spellEnd"/>
            <w:r w:rsidRPr="004D253C">
              <w:rPr>
                <w:sz w:val="24"/>
                <w:szCs w:val="24"/>
                <w:lang w:val="ru-RU"/>
              </w:rPr>
              <w:t xml:space="preserve"> </w:t>
            </w:r>
            <w:proofErr w:type="spellStart"/>
            <w:r w:rsidRPr="004D253C">
              <w:rPr>
                <w:sz w:val="24"/>
                <w:szCs w:val="24"/>
              </w:rPr>
              <w:t>опрос</w:t>
            </w:r>
            <w:proofErr w:type="spellEnd"/>
            <w:r w:rsidRPr="004D253C">
              <w:rPr>
                <w:sz w:val="24"/>
                <w:szCs w:val="24"/>
              </w:rPr>
              <w:t>;</w:t>
            </w:r>
          </w:p>
        </w:tc>
      </w:tr>
      <w:tr w:rsidR="004D253C" w:rsidRPr="004D253C" w:rsidTr="00365A1C">
        <w:trPr>
          <w:trHeight w:val="333"/>
        </w:trPr>
        <w:tc>
          <w:tcPr>
            <w:tcW w:w="1581" w:type="pct"/>
            <w:gridSpan w:val="2"/>
          </w:tcPr>
          <w:p w:rsidR="004D253C" w:rsidRPr="004D253C" w:rsidRDefault="004D253C" w:rsidP="00365A1C">
            <w:pPr>
              <w:spacing w:before="64"/>
              <w:rPr>
                <w:rFonts w:ascii="Times New Roman" w:hAnsi="Times New Roman" w:cs="Times New Roman"/>
                <w:sz w:val="24"/>
                <w:szCs w:val="24"/>
              </w:rPr>
            </w:pPr>
            <w:r w:rsidRPr="004D253C">
              <w:rPr>
                <w:rFonts w:ascii="Times New Roman" w:hAnsi="Times New Roman" w:cs="Times New Roman"/>
                <w:spacing w:val="-1"/>
                <w:w w:val="105"/>
                <w:sz w:val="24"/>
                <w:szCs w:val="24"/>
              </w:rPr>
              <w:t>ОБЩЕЕКОЛИЧЕСТВО</w:t>
            </w:r>
            <w:r w:rsidRPr="004D253C">
              <w:rPr>
                <w:rFonts w:ascii="Times New Roman" w:hAnsi="Times New Roman" w:cs="Times New Roman"/>
                <w:w w:val="105"/>
                <w:sz w:val="24"/>
                <w:szCs w:val="24"/>
              </w:rPr>
              <w:t>ЧАСОВПОПРОГРАММЕ</w:t>
            </w:r>
          </w:p>
        </w:tc>
        <w:tc>
          <w:tcPr>
            <w:tcW w:w="225" w:type="pct"/>
            <w:vAlign w:val="center"/>
          </w:tcPr>
          <w:p w:rsidR="004D253C" w:rsidRPr="004D253C" w:rsidRDefault="004D253C" w:rsidP="00365A1C">
            <w:pPr>
              <w:spacing w:before="64"/>
              <w:jc w:val="center"/>
              <w:rPr>
                <w:rFonts w:ascii="Times New Roman" w:hAnsi="Times New Roman" w:cs="Times New Roman"/>
                <w:sz w:val="24"/>
                <w:szCs w:val="24"/>
              </w:rPr>
            </w:pPr>
            <w:r w:rsidRPr="004D253C">
              <w:rPr>
                <w:rFonts w:ascii="Times New Roman" w:hAnsi="Times New Roman" w:cs="Times New Roman"/>
                <w:w w:val="105"/>
                <w:sz w:val="24"/>
                <w:szCs w:val="24"/>
              </w:rPr>
              <w:t>34</w:t>
            </w:r>
          </w:p>
        </w:tc>
        <w:tc>
          <w:tcPr>
            <w:tcW w:w="270" w:type="pct"/>
            <w:vAlign w:val="center"/>
          </w:tcPr>
          <w:p w:rsidR="004D253C" w:rsidRPr="004D253C" w:rsidRDefault="004D253C" w:rsidP="00365A1C">
            <w:pPr>
              <w:spacing w:before="64"/>
              <w:jc w:val="center"/>
              <w:rPr>
                <w:rFonts w:ascii="Times New Roman" w:hAnsi="Times New Roman" w:cs="Times New Roman"/>
                <w:w w:val="104"/>
                <w:sz w:val="24"/>
                <w:szCs w:val="24"/>
              </w:rPr>
            </w:pPr>
            <w:r w:rsidRPr="004D253C">
              <w:rPr>
                <w:rFonts w:ascii="Times New Roman" w:hAnsi="Times New Roman" w:cs="Times New Roman"/>
                <w:w w:val="104"/>
                <w:sz w:val="24"/>
                <w:szCs w:val="24"/>
              </w:rPr>
              <w:t>3</w:t>
            </w:r>
          </w:p>
        </w:tc>
        <w:tc>
          <w:tcPr>
            <w:tcW w:w="226" w:type="pct"/>
            <w:vAlign w:val="center"/>
          </w:tcPr>
          <w:p w:rsidR="004D253C" w:rsidRPr="004D253C" w:rsidRDefault="004D253C" w:rsidP="00365A1C">
            <w:pPr>
              <w:jc w:val="center"/>
              <w:rPr>
                <w:rFonts w:ascii="Times New Roman" w:hAnsi="Times New Roman" w:cs="Times New Roman"/>
                <w:sz w:val="24"/>
                <w:szCs w:val="24"/>
              </w:rPr>
            </w:pPr>
            <w:r w:rsidRPr="004D253C">
              <w:rPr>
                <w:rFonts w:ascii="Times New Roman" w:hAnsi="Times New Roman" w:cs="Times New Roman"/>
                <w:sz w:val="24"/>
                <w:szCs w:val="24"/>
              </w:rPr>
              <w:t>0</w:t>
            </w:r>
          </w:p>
        </w:tc>
        <w:tc>
          <w:tcPr>
            <w:tcW w:w="2698" w:type="pct"/>
            <w:gridSpan w:val="4"/>
            <w:vAlign w:val="center"/>
          </w:tcPr>
          <w:p w:rsidR="004D253C" w:rsidRPr="004D253C" w:rsidRDefault="004D253C" w:rsidP="00365A1C">
            <w:pPr>
              <w:rPr>
                <w:rFonts w:ascii="Times New Roman" w:hAnsi="Times New Roman" w:cs="Times New Roman"/>
                <w:sz w:val="24"/>
                <w:szCs w:val="24"/>
              </w:rPr>
            </w:pPr>
          </w:p>
        </w:tc>
      </w:tr>
    </w:tbl>
    <w:p w:rsidR="004D253C" w:rsidRDefault="004D253C" w:rsidP="004D253C"/>
    <w:p w:rsidR="00820994" w:rsidRDefault="00820994">
      <w:pPr>
        <w:sectPr w:rsidR="00820994" w:rsidSect="00D62FF3">
          <w:pgSz w:w="16383" w:h="11906" w:orient="landscape"/>
          <w:pgMar w:top="567" w:right="567" w:bottom="567" w:left="567" w:header="720" w:footer="720" w:gutter="0"/>
          <w:cols w:space="720"/>
          <w:docGrid w:linePitch="299"/>
        </w:sectPr>
      </w:pPr>
    </w:p>
    <w:p w:rsidR="00820994" w:rsidRPr="00FD144A" w:rsidRDefault="00FD144A">
      <w:pPr>
        <w:spacing w:after="0"/>
        <w:ind w:left="120"/>
      </w:pPr>
      <w:bookmarkStart w:id="9" w:name="block-7385294"/>
      <w:bookmarkEnd w:id="8"/>
      <w:r w:rsidRPr="00FD144A">
        <w:rPr>
          <w:rFonts w:ascii="Times New Roman" w:hAnsi="Times New Roman"/>
          <w:b/>
          <w:color w:val="000000"/>
          <w:sz w:val="28"/>
        </w:rPr>
        <w:lastRenderedPageBreak/>
        <w:t>УЧЕБНО-МЕТОДИЧЕСКОЕ ОБЕСПЕЧЕНИЕ ОБРАЗОВАТЕЛЬНОГО ПРОЦЕССА</w:t>
      </w:r>
    </w:p>
    <w:p w:rsidR="00820994" w:rsidRPr="00FD144A" w:rsidRDefault="00FD144A">
      <w:pPr>
        <w:spacing w:after="0" w:line="480" w:lineRule="auto"/>
        <w:ind w:left="120"/>
      </w:pPr>
      <w:r w:rsidRPr="00FD144A">
        <w:rPr>
          <w:rFonts w:ascii="Times New Roman" w:hAnsi="Times New Roman"/>
          <w:b/>
          <w:color w:val="000000"/>
          <w:sz w:val="28"/>
        </w:rPr>
        <w:t>ОБЯЗАТЕЛЬНЫЕ УЧЕБНЫЕ МАТЕРИАЛЫ ДЛЯ УЧЕНИКА</w:t>
      </w:r>
    </w:p>
    <w:p w:rsidR="00820994" w:rsidRDefault="00FD144A">
      <w:pPr>
        <w:spacing w:after="0" w:line="480" w:lineRule="auto"/>
        <w:ind w:left="120"/>
      </w:pPr>
      <w:r w:rsidRPr="00FD144A">
        <w:rPr>
          <w:rFonts w:ascii="Times New Roman" w:hAnsi="Times New Roman"/>
          <w:color w:val="000000"/>
          <w:sz w:val="28"/>
        </w:rPr>
        <w:t>​‌• Основы безопасности жизнедеятельности, 10 класс/ ,</w:t>
      </w:r>
      <w:proofErr w:type="spellStart"/>
      <w:r w:rsidRPr="00FD144A">
        <w:rPr>
          <w:rFonts w:ascii="Times New Roman" w:hAnsi="Times New Roman"/>
          <w:color w:val="000000"/>
          <w:sz w:val="28"/>
        </w:rPr>
        <w:t>Аюбов</w:t>
      </w:r>
      <w:proofErr w:type="spellEnd"/>
      <w:r w:rsidRPr="00FD144A">
        <w:rPr>
          <w:rFonts w:ascii="Times New Roman" w:hAnsi="Times New Roman"/>
          <w:color w:val="000000"/>
          <w:sz w:val="28"/>
        </w:rPr>
        <w:t xml:space="preserve"> Э.Н., Прищепов Д.З., </w:t>
      </w:r>
      <w:proofErr w:type="spellStart"/>
      <w:r w:rsidRPr="00FD144A">
        <w:rPr>
          <w:rFonts w:ascii="Times New Roman" w:hAnsi="Times New Roman"/>
          <w:color w:val="000000"/>
          <w:sz w:val="28"/>
        </w:rPr>
        <w:t>Муркова</w:t>
      </w:r>
      <w:proofErr w:type="spellEnd"/>
      <w:r w:rsidRPr="00FD144A">
        <w:rPr>
          <w:rFonts w:ascii="Times New Roman" w:hAnsi="Times New Roman"/>
          <w:color w:val="000000"/>
          <w:sz w:val="28"/>
        </w:rPr>
        <w:t xml:space="preserve"> </w:t>
      </w:r>
      <w:r>
        <w:rPr>
          <w:rFonts w:ascii="Times New Roman" w:hAnsi="Times New Roman"/>
          <w:color w:val="000000"/>
          <w:sz w:val="28"/>
        </w:rPr>
        <w:t>M</w:t>
      </w:r>
      <w:r w:rsidRPr="00FD144A">
        <w:rPr>
          <w:rFonts w:ascii="Times New Roman" w:hAnsi="Times New Roman"/>
          <w:color w:val="000000"/>
          <w:sz w:val="28"/>
        </w:rPr>
        <w:t>.</w:t>
      </w:r>
      <w:r>
        <w:rPr>
          <w:rFonts w:ascii="Times New Roman" w:hAnsi="Times New Roman"/>
          <w:color w:val="000000"/>
          <w:sz w:val="28"/>
        </w:rPr>
        <w:t>B</w:t>
      </w:r>
      <w:r w:rsidRPr="00FD144A">
        <w:rPr>
          <w:rFonts w:ascii="Times New Roman" w:hAnsi="Times New Roman"/>
          <w:color w:val="000000"/>
          <w:sz w:val="28"/>
        </w:rPr>
        <w:t>., Тараканов А.Ю., Общество с ограниченной ответственностью «Русское слово - учебник»</w:t>
      </w:r>
      <w:r w:rsidRPr="00FD144A">
        <w:rPr>
          <w:sz w:val="28"/>
        </w:rPr>
        <w:br/>
      </w:r>
      <w:r w:rsidRPr="00FD144A">
        <w:rPr>
          <w:rFonts w:ascii="Times New Roman" w:hAnsi="Times New Roman"/>
          <w:color w:val="000000"/>
          <w:sz w:val="28"/>
        </w:rPr>
        <w:t xml:space="preserve"> • Основы безопасности жизнедеятельности, 10 класс/ Хренников Б.О., Гололобов Н.В., Льняная Л.И., Маслов М.В.; под ред. </w:t>
      </w:r>
      <w:r>
        <w:rPr>
          <w:rFonts w:ascii="Times New Roman" w:hAnsi="Times New Roman"/>
          <w:color w:val="000000"/>
          <w:sz w:val="28"/>
        </w:rPr>
        <w:t>Егорова С.Н., Акционерное общество «Издательство «Просвещение»</w:t>
      </w:r>
      <w:r>
        <w:rPr>
          <w:sz w:val="28"/>
        </w:rPr>
        <w:br/>
      </w:r>
      <w:bookmarkStart w:id="10" w:name="1cf67330-67df-428f-9a99-0efe5a0fdace"/>
      <w:r>
        <w:rPr>
          <w:rFonts w:ascii="Times New Roman" w:hAnsi="Times New Roman"/>
          <w:color w:val="000000"/>
          <w:sz w:val="28"/>
        </w:rPr>
        <w:t xml:space="preserve"> •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0"/>
      <w:r>
        <w:rPr>
          <w:rFonts w:ascii="Times New Roman" w:hAnsi="Times New Roman"/>
          <w:color w:val="000000"/>
          <w:sz w:val="28"/>
        </w:rPr>
        <w:t>‌​</w:t>
      </w:r>
    </w:p>
    <w:p w:rsidR="00820994" w:rsidRPr="00FD144A" w:rsidRDefault="00FD144A">
      <w:pPr>
        <w:spacing w:after="0" w:line="480" w:lineRule="auto"/>
        <w:ind w:left="120"/>
      </w:pPr>
      <w:r w:rsidRPr="00FD144A">
        <w:rPr>
          <w:rFonts w:ascii="Times New Roman" w:hAnsi="Times New Roman"/>
          <w:color w:val="000000"/>
          <w:sz w:val="28"/>
        </w:rPr>
        <w:t>​‌‌</w:t>
      </w:r>
    </w:p>
    <w:p w:rsidR="00820994" w:rsidRPr="00FD144A" w:rsidRDefault="00FD144A">
      <w:pPr>
        <w:spacing w:after="0"/>
        <w:ind w:left="120"/>
      </w:pPr>
      <w:r w:rsidRPr="00FD144A">
        <w:rPr>
          <w:rFonts w:ascii="Times New Roman" w:hAnsi="Times New Roman"/>
          <w:color w:val="000000"/>
          <w:sz w:val="28"/>
        </w:rPr>
        <w:t>​</w:t>
      </w:r>
    </w:p>
    <w:p w:rsidR="00820994" w:rsidRPr="00FD144A" w:rsidRDefault="00FD144A">
      <w:pPr>
        <w:spacing w:after="0" w:line="480" w:lineRule="auto"/>
        <w:ind w:left="120"/>
      </w:pPr>
      <w:r w:rsidRPr="00FD144A">
        <w:rPr>
          <w:rFonts w:ascii="Times New Roman" w:hAnsi="Times New Roman"/>
          <w:b/>
          <w:color w:val="000000"/>
          <w:sz w:val="28"/>
        </w:rPr>
        <w:t>МЕТОДИЧЕСКИЕ МАТЕРИАЛЫ ДЛЯ УЧИТЕЛЯ</w:t>
      </w:r>
    </w:p>
    <w:p w:rsidR="00820994" w:rsidRPr="00FD144A" w:rsidRDefault="00FD144A">
      <w:pPr>
        <w:spacing w:after="0" w:line="480" w:lineRule="auto"/>
        <w:ind w:left="120"/>
      </w:pPr>
      <w:r w:rsidRPr="00FD144A">
        <w:rPr>
          <w:rFonts w:ascii="Times New Roman" w:hAnsi="Times New Roman"/>
          <w:color w:val="000000"/>
          <w:sz w:val="28"/>
        </w:rPr>
        <w:t>​‌</w:t>
      </w:r>
      <w:bookmarkStart w:id="11" w:name="554695ad-f9c2-49ba-8ab2-d9df362e2260"/>
      <w:r w:rsidRPr="00FD144A">
        <w:rPr>
          <w:rFonts w:ascii="Times New Roman" w:hAnsi="Times New Roman"/>
          <w:color w:val="000000"/>
          <w:sz w:val="28"/>
        </w:rPr>
        <w:t xml:space="preserve"> </w:t>
      </w:r>
      <w:bookmarkEnd w:id="11"/>
      <w:r w:rsidRPr="00FD144A">
        <w:rPr>
          <w:rFonts w:ascii="Times New Roman" w:hAnsi="Times New Roman"/>
          <w:color w:val="000000"/>
          <w:sz w:val="28"/>
        </w:rPr>
        <w:t>‌​</w:t>
      </w:r>
    </w:p>
    <w:p w:rsidR="00820994" w:rsidRPr="00FD144A" w:rsidRDefault="00820994">
      <w:pPr>
        <w:spacing w:after="0"/>
        <w:ind w:left="120"/>
      </w:pPr>
    </w:p>
    <w:p w:rsidR="00820994" w:rsidRPr="00FD144A" w:rsidRDefault="00FD144A">
      <w:pPr>
        <w:spacing w:after="0" w:line="480" w:lineRule="auto"/>
        <w:ind w:left="120"/>
      </w:pPr>
      <w:r w:rsidRPr="00FD144A">
        <w:rPr>
          <w:rFonts w:ascii="Times New Roman" w:hAnsi="Times New Roman"/>
          <w:b/>
          <w:color w:val="000000"/>
          <w:sz w:val="28"/>
        </w:rPr>
        <w:t>ЦИФРОВЫЕ ОБРАЗОВАТЕЛЬНЫЕ РЕСУРСЫ И РЕСУРСЫ СЕТИ ИНТЕРНЕТ</w:t>
      </w:r>
    </w:p>
    <w:p w:rsidR="00820994" w:rsidRDefault="00FD144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2" w:name="cf711ec5-5bd7-47c6-88a3-ea50f4376a30"/>
      <w:r>
        <w:rPr>
          <w:rFonts w:ascii="Times New Roman" w:hAnsi="Times New Roman"/>
          <w:color w:val="000000"/>
          <w:sz w:val="28"/>
        </w:rPr>
        <w:t xml:space="preserve"> </w:t>
      </w:r>
      <w:bookmarkEnd w:id="12"/>
      <w:r>
        <w:rPr>
          <w:rFonts w:ascii="Times New Roman" w:hAnsi="Times New Roman"/>
          <w:color w:val="333333"/>
          <w:sz w:val="28"/>
        </w:rPr>
        <w:t>‌</w:t>
      </w:r>
      <w:r>
        <w:rPr>
          <w:rFonts w:ascii="Times New Roman" w:hAnsi="Times New Roman"/>
          <w:color w:val="000000"/>
          <w:sz w:val="28"/>
        </w:rPr>
        <w:t>​</w:t>
      </w:r>
    </w:p>
    <w:bookmarkEnd w:id="9"/>
    <w:p w:rsidR="00B4339D" w:rsidRDefault="00B4339D"/>
    <w:sectPr w:rsidR="00B433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4092"/>
    <w:multiLevelType w:val="multilevel"/>
    <w:tmpl w:val="B9F0B9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2F416E"/>
    <w:multiLevelType w:val="multilevel"/>
    <w:tmpl w:val="D8C0E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94"/>
    <w:rsid w:val="004D253C"/>
    <w:rsid w:val="00766185"/>
    <w:rsid w:val="0078617E"/>
    <w:rsid w:val="00820994"/>
    <w:rsid w:val="00B4339D"/>
    <w:rsid w:val="00BB4BB2"/>
    <w:rsid w:val="00D62FF3"/>
    <w:rsid w:val="00FD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EF78B-4592-4A39-8CCA-67A00A24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4D253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4D253C"/>
    <w:pPr>
      <w:widowControl w:val="0"/>
      <w:autoSpaceDE w:val="0"/>
      <w:autoSpaceDN w:val="0"/>
      <w:spacing w:after="0" w:line="240" w:lineRule="auto"/>
      <w:ind w:left="106"/>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4D253C"/>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4D253C"/>
    <w:pPr>
      <w:widowControl w:val="0"/>
      <w:autoSpaceDE w:val="0"/>
      <w:autoSpaceDN w:val="0"/>
      <w:spacing w:before="64" w:after="0" w:line="240" w:lineRule="auto"/>
      <w:ind w:left="76"/>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8631</Words>
  <Characters>49203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User</cp:lastModifiedBy>
  <cp:revision>8</cp:revision>
  <dcterms:created xsi:type="dcterms:W3CDTF">2023-08-27T17:11:00Z</dcterms:created>
  <dcterms:modified xsi:type="dcterms:W3CDTF">2023-11-06T10:58:00Z</dcterms:modified>
</cp:coreProperties>
</file>